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FDC6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8BB743">
      <w:pPr>
        <w:spacing w:line="460" w:lineRule="exact"/>
        <w:ind w:firstLine="0" w:firstLineChars="0"/>
        <w:jc w:val="left"/>
        <w:rPr>
          <w:rFonts w:cs="宋体"/>
          <w:szCs w:val="24"/>
        </w:rPr>
      </w:pPr>
    </w:p>
    <w:p w14:paraId="0FE4B25D">
      <w:pPr>
        <w:spacing w:line="460" w:lineRule="exact"/>
        <w:ind w:firstLine="0" w:firstLineChars="0"/>
        <w:jc w:val="center"/>
        <w:rPr>
          <w:rFonts w:hint="eastAsia" w:cs="宋体"/>
          <w:b/>
          <w:bCs/>
          <w:sz w:val="40"/>
          <w:szCs w:val="40"/>
        </w:rPr>
      </w:pPr>
    </w:p>
    <w:p w14:paraId="61EBD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浙江省人民医院毕节医院2026年后勤常备物资采购项目市场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询价报名登记表</w:t>
      </w:r>
    </w:p>
    <w:p w14:paraId="7FF3FC1D">
      <w:pPr>
        <w:spacing w:line="460" w:lineRule="exact"/>
        <w:ind w:firstLine="0" w:firstLineChars="0"/>
        <w:jc w:val="center"/>
        <w:rPr>
          <w:rFonts w:cs="宋体"/>
          <w:b/>
          <w:bCs/>
          <w:sz w:val="36"/>
          <w:szCs w:val="36"/>
        </w:rPr>
      </w:pPr>
    </w:p>
    <w:p w14:paraId="5974C0EC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2FE64A03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报价单位名称：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                      </w:t>
      </w:r>
    </w:p>
    <w:p w14:paraId="3A21A6EF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单位地址：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                          </w:t>
      </w:r>
    </w:p>
    <w:p w14:paraId="50C3E75C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4"/>
        </w:rPr>
        <w:t>;    联系电话：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                         </w:t>
      </w:r>
    </w:p>
    <w:p w14:paraId="719F5DC8">
      <w:pPr>
        <w:spacing w:line="4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3A5F4D33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0EA08939"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我单位已认真阅读并理解贵方发布的浙江省人民医院毕节医院2026年后勤常备物资采购项目的询价要求，满足贵方“供应商资格要求”的所有内容。我方报名参加本次公开询价活动，并郑重承诺所提供的报价内容真实有效。</w:t>
      </w:r>
    </w:p>
    <w:p w14:paraId="379BA92F">
      <w:pPr>
        <w:spacing w:line="460" w:lineRule="exact"/>
        <w:ind w:firstLine="560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02CC2D28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7EFD1B69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 xml:space="preserve">单位名称（盖章）：                        </w:t>
      </w:r>
    </w:p>
    <w:p w14:paraId="6B6A008B">
      <w:pPr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</w:pPr>
    </w:p>
    <w:p w14:paraId="571AC2D1">
      <w:pPr>
        <w:wordWrap w:val="0"/>
        <w:spacing w:line="460" w:lineRule="exact"/>
        <w:ind w:firstLine="560"/>
        <w:jc w:val="right"/>
        <w:rPr>
          <w:rFonts w:hint="eastAsia" w:ascii="仿宋_GB2312" w:hAnsi="仿宋_GB2312" w:eastAsia="仿宋_GB2312" w:cs="仿宋_GB2312"/>
          <w:sz w:val="28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仿宋_GB2312" w:hAnsi="仿宋_GB2312" w:eastAsia="仿宋_GB2312" w:cs="仿宋_GB2312"/>
          <w:sz w:val="28"/>
          <w:szCs w:val="24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4"/>
        </w:rPr>
        <w:t>年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>月</w:t>
      </w:r>
      <w:r>
        <w:rPr>
          <w:rFonts w:hint="eastAsia" w:ascii="仿宋_GB2312" w:hAnsi="仿宋_GB2312" w:eastAsia="仿宋_GB2312" w:cs="仿宋_GB2312"/>
          <w:sz w:val="28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4"/>
        </w:rPr>
        <w:t xml:space="preserve">日  </w:t>
      </w:r>
    </w:p>
    <w:p w14:paraId="5C0CD0D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2：采购需求</w:t>
      </w:r>
    </w:p>
    <w:p w14:paraId="373E61CF">
      <w:pPr>
        <w:pStyle w:val="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b/>
          <w:bCs/>
          <w:lang w:val="en-US" w:eastAsia="zh-CN"/>
        </w:rPr>
        <w:t>浙江省人民医院毕节医院（两院区）后勤库房常备物资清单</w:t>
      </w:r>
    </w:p>
    <w:tbl>
      <w:tblPr>
        <w:tblStyle w:val="8"/>
        <w:tblW w:w="6023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58"/>
        <w:gridCol w:w="2934"/>
        <w:gridCol w:w="1846"/>
        <w:gridCol w:w="1085"/>
        <w:gridCol w:w="1796"/>
      </w:tblGrid>
      <w:tr w14:paraId="70CA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1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6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主计量单位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3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建议采购数量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C44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4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3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16G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1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6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F9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FB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32GB/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A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78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8A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F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 1*10支/盒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53C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 1*10支/盒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A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659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B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 1*10支/盒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510B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板夹。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 蝴蝶板夹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A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A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A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绑扎带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4*200mm 500pcs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2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70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61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8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本子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硬抄 205mm*142mm          ≥80张/本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80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E9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本子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软抄 140mm*200mm               ≥28张/本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D7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3C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2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A4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黑色皮面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24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4D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6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175mm*245mm 黑色 皮面≥100张/本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34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AA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0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避光袋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小号 ≥50个/捆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1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60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81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1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C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53mm*23mm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D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2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67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16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12*48mm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D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33A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90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5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1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大号 76*76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9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1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FE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6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E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4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小号 50*15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5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5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28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3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E7A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A4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边带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宽1cm 长50m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B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8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53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4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25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6A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2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A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20包/箱 产品尺寸：       ≥220mm*220mm含消字号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551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1D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C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壁挂式 适配擦手纸尺寸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14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05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A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彩喷纸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   120g  210mm*297mm 100张/包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6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95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27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单珠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0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7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6A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F1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210mm*210mm ≥2层 ≥200抽/包 100%原生木浆 ≥3包/提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建议 心相印 清风 洁柔   </w:t>
            </w:r>
          </w:p>
        </w:tc>
      </w:tr>
      <w:tr w14:paraId="7062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9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5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C8F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3CC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抽杆文件夹。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1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CAE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1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床刷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6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2F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16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1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撮箕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F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28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31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E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57*50 120卷/件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65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49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241mm*279.4mm 无碳复写四联 不撕边彩色 二分之一 1000页/箱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9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3EB1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7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6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2层 二分之一 不撕边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2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7145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5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二层 整页 不撕边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E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0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280C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1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5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三层二分之一不撕边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277F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E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4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三层整页不撕边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558E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F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1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四层 整页 不撕边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5BE9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D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大头针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2号 50G/盒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3D5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2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8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档案袋。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牛皮 加厚 10个/包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5B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3E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7A0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D5B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4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E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405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F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F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943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3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5# 对装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4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建议南孚、松下、超威</w:t>
            </w:r>
          </w:p>
        </w:tc>
      </w:tr>
      <w:tr w14:paraId="6298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6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7# 对装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建议南孚、松下、超威</w:t>
            </w:r>
          </w:p>
        </w:tc>
      </w:tr>
      <w:tr w14:paraId="6A30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8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台式 接线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3F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0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装订2-210张复印纸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C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D91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6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装订2-100张复印纸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7C1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9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装订2-20张复印纸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D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F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9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219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23/13 1000枚/盒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F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0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4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424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2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24/6 1000枚/盒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72E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7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23/23 1000枚/盒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94D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多功能插板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16A ≥3米线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建议公牛、飞利浦、得力</w:t>
            </w:r>
          </w:p>
        </w:tc>
      </w:tr>
      <w:tr w14:paraId="56BA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2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多功能插板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A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最大电流 10A 最大功率2500W ≥3米线 8孔位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0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建议公牛、飞利浦、得力</w:t>
            </w:r>
          </w:p>
        </w:tc>
      </w:tr>
      <w:tr w14:paraId="463B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多功能插板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1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最大电流 10A 最大功率2500W ≥3米线 3孔位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C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1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建议公牛、飞利浦、得力</w:t>
            </w:r>
          </w:p>
        </w:tc>
      </w:tr>
      <w:tr w14:paraId="2AB0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7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E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 202g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1C2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8C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8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封口胶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宽度≥45mm 长度≥300cm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C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76F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AB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F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复写纸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18.5*25.5CM 双面蓝色 100张/盒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C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4D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0E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D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黄色 148mm*210mm 70g/m² 500张/包 16包/箱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5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99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C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0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红色 148mm*210mm 70g/m² 500张/包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7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4F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绿色 148mm*210mm 70g/m²500张/包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A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63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6D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≥36G/支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4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161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挂钩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ABS原料 ≥1.5KG最大承重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C7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84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4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挂锁 小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F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40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08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8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6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海棉缸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 透明 77mm*36mm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D5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0D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3号 200只/盒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5EC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5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绘图橡皮擦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4B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3FA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49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8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8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大号 12位数显示 语音功能  长≥20cm 宽≥16cm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C1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03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3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小双头勾线记号笔 油性 12支/盒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2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5C71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7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速干 10支/盒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D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8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CB9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3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210mm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C8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D0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2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6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1C7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9B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浆糊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≥250ml/瓶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FC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CD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C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8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胶圈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3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≥500个/包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868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A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1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50ML/瓶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A73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183g/卷*10卷/提 有芯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建议 心相印 清风 洁柔   </w:t>
            </w:r>
          </w:p>
        </w:tc>
      </w:tr>
      <w:tr w14:paraId="379B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0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卷笔刀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B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手摇式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A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580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45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起订器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6C9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E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7D6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A4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6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1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卡纸（黄色）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皮纹A4 100张/包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3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2B2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58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0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A4 100张/包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2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AE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A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35cm*70cm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纯棉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2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855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3A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C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9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25cm*50cm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涤纶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1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98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4D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E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5C4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C2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C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2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红蓝 双头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9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EF2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B9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3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 12支/盒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3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FC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E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 A4 100张/包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A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5D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00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4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（输液标签）50*80 三防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4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7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B7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（检验标签） 50*30 三防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28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A3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C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1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55mm*30mm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9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F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4C4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71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热敏纸（收银）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E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57mm*35mm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E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4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BA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5C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热敏纸（收银）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80mm*80mm  50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81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49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0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热敏纸（收银）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80mm*50mm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A7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01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A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塑料尺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≥30cm 塑料 透明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FC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54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4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4C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9B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 无盖 ≥20升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3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0A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9A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3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2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手消挂钩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6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大弯钩，用于床尾、走廊扶手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2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F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15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A7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桌面文件筐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6格 适用于A4纸大小资料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01F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E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桌面文件筐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1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5格 适用于A4纸大小资料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8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171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1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4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03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E1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纱线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A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F3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5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6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水桶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1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DBE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50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水性笔芯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5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0.5mm 20支/盒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E22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水性笔芯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0.5mm 20支/盒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4C1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D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水性笔芯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墨蓝 0.5mm 20支/盒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18A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F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透明胶布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0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F8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C5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1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布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6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D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29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C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5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长≥25CM 宽≥16CM 高（厚）≥45CM  含消字号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E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20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4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297mm*210mm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98C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9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B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 按扣式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C43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F7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C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≥1.18KG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0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54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C3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无磷 ≥1KG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1CF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2F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≥500ML 独立包装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A7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9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一次性封条锁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黄色 带编号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70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53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一次性水杯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 加厚 ≥180mlml/个  50个/包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92D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B3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B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1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加厚 50双/包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16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DF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印泥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A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盘面直径≥92mm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9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E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705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C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印泥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B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 油性 盘面直径≥62mm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9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532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5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印油。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≥40ml/瓶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C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B7E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光敏印油。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 ≥10ml/瓶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6DA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 油性 ≥40ml/瓶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0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E6F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0.7mm 蓝色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A16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≥50mm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4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4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B5B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D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C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879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B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E12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F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C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650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4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15mm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6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B01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B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19mm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2CC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指甲刀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1*12把/盒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44B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94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A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0.5mm 12支/盒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E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9A6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9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墨蓝 0.5mm 12支/盒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D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E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642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0.5mm 12支/盒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2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235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3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100P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A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D29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8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30P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0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49B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60P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1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D1D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2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30cm*100cm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9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13335</wp:posOffset>
                  </wp:positionV>
                  <wp:extent cx="992505" cy="742950"/>
                  <wp:effectExtent l="0" t="0" r="17145" b="0"/>
                  <wp:wrapNone/>
                  <wp:docPr id="23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1E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足浴袋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1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一次性加厚 70*90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1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3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6985</wp:posOffset>
                  </wp:positionV>
                  <wp:extent cx="635635" cy="674370"/>
                  <wp:effectExtent l="0" t="0" r="12065" b="11430"/>
                  <wp:wrapNone/>
                  <wp:docPr id="2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430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B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一次性浴盆套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9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1.2m*2m 50个/包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0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19050</wp:posOffset>
                  </wp:positionV>
                  <wp:extent cx="679450" cy="734695"/>
                  <wp:effectExtent l="0" t="0" r="6350" b="8255"/>
                  <wp:wrapNone/>
                  <wp:docPr id="22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99C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7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雪花膏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3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2.5KG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D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38100</wp:posOffset>
                  </wp:positionV>
                  <wp:extent cx="1027430" cy="771525"/>
                  <wp:effectExtent l="0" t="0" r="1270" b="9525"/>
                  <wp:wrapNone/>
                  <wp:docPr id="24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78C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D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洗脸巾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纯棉洗脸巾，≥5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00g/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E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E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51435</wp:posOffset>
                  </wp:positionV>
                  <wp:extent cx="962025" cy="788035"/>
                  <wp:effectExtent l="0" t="0" r="9525" b="12065"/>
                  <wp:wrapNone/>
                  <wp:docPr id="25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B9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2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洁面乳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550ml/</w:t>
            </w:r>
            <w:r>
              <w:rPr>
                <w:rStyle w:val="2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氨基酸类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B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8DE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20955</wp:posOffset>
                  </wp:positionV>
                  <wp:extent cx="810895" cy="676910"/>
                  <wp:effectExtent l="0" t="0" r="8255" b="8890"/>
                  <wp:wrapNone/>
                  <wp:docPr id="26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44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3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9V 6LR61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8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4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B3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E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B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24*35cm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3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9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19050</wp:posOffset>
                  </wp:positionV>
                  <wp:extent cx="809625" cy="737870"/>
                  <wp:effectExtent l="0" t="0" r="9525" b="5080"/>
                  <wp:wrapNone/>
                  <wp:docPr id="2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76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8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1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17*25cm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0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59690</wp:posOffset>
                  </wp:positionV>
                  <wp:extent cx="790575" cy="833120"/>
                  <wp:effectExtent l="0" t="0" r="9525" b="5080"/>
                  <wp:wrapNone/>
                  <wp:docPr id="3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5C2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5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0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32*42cm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0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104140</wp:posOffset>
                  </wp:positionV>
                  <wp:extent cx="800100" cy="822960"/>
                  <wp:effectExtent l="0" t="0" r="0" b="15240"/>
                  <wp:wrapNone/>
                  <wp:docPr id="3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BA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E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皂液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E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C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-3175</wp:posOffset>
                  </wp:positionV>
                  <wp:extent cx="857250" cy="791845"/>
                  <wp:effectExtent l="0" t="0" r="0" b="8255"/>
                  <wp:wrapNone/>
                  <wp:docPr id="28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972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长袖不加绒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5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4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9525</wp:posOffset>
                  </wp:positionV>
                  <wp:extent cx="873760" cy="707390"/>
                  <wp:effectExtent l="0" t="0" r="2540" b="16510"/>
                  <wp:wrapNone/>
                  <wp:docPr id="2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99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1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F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医用包头拖鞋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6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6985</wp:posOffset>
                  </wp:positionV>
                  <wp:extent cx="828675" cy="769620"/>
                  <wp:effectExtent l="0" t="0" r="9525" b="11430"/>
                  <wp:wrapNone/>
                  <wp:docPr id="40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28D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C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F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手套（长袖加绒）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1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长45cm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E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0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E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-104140</wp:posOffset>
                  </wp:positionV>
                  <wp:extent cx="852170" cy="770890"/>
                  <wp:effectExtent l="0" t="0" r="5080" b="10160"/>
                  <wp:wrapNone/>
                  <wp:docPr id="3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7A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48cm*68cm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8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0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0" cy="827405"/>
                  <wp:effectExtent l="0" t="0" r="0" b="10795"/>
                  <wp:wrapNone/>
                  <wp:docPr id="3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3F5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A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收纳箱（带盖）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F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51mm*38mm*32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8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-30480</wp:posOffset>
                  </wp:positionV>
                  <wp:extent cx="904240" cy="661670"/>
                  <wp:effectExtent l="0" t="0" r="10160" b="5080"/>
                  <wp:wrapNone/>
                  <wp:docPr id="3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1F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收纳箱（带盖）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0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64*45*38cm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D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0</wp:posOffset>
                  </wp:positionV>
                  <wp:extent cx="771525" cy="698500"/>
                  <wp:effectExtent l="0" t="0" r="9525" b="6350"/>
                  <wp:wrapNone/>
                  <wp:docPr id="3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71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收纳箱（带盖）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6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42cm*31cm*24cm 透明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38100</wp:posOffset>
                  </wp:positionV>
                  <wp:extent cx="942975" cy="772160"/>
                  <wp:effectExtent l="0" t="0" r="9525" b="8890"/>
                  <wp:wrapNone/>
                  <wp:docPr id="3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71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40cm*30cm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8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65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07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高光相纸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A4纸：135g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-61595</wp:posOffset>
                  </wp:positionV>
                  <wp:extent cx="990600" cy="669925"/>
                  <wp:effectExtent l="0" t="0" r="0" b="15875"/>
                  <wp:wrapNone/>
                  <wp:docPr id="32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3B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高光相纸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A5纸：200g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6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21590</wp:posOffset>
                  </wp:positionV>
                  <wp:extent cx="895350" cy="846455"/>
                  <wp:effectExtent l="0" t="0" r="0" b="10795"/>
                  <wp:wrapNone/>
                  <wp:docPr id="35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57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佳能相纸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KP-108IN-6英寸（3个色带）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81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-41910</wp:posOffset>
                  </wp:positionV>
                  <wp:extent cx="1000125" cy="778510"/>
                  <wp:effectExtent l="0" t="0" r="9525" b="2540"/>
                  <wp:wrapNone/>
                  <wp:docPr id="36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4C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医用刷套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10*25cm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B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89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022AD40">
      <w:p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br w:type="page"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表格内单位可能存在误差，供应商可根据实际尺寸修改</w:t>
      </w:r>
    </w:p>
    <w:p w14:paraId="137D3F41">
      <w:pPr>
        <w:pStyle w:val="20"/>
        <w:numPr>
          <w:ilvl w:val="0"/>
          <w:numId w:val="0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lang w:val="en-US" w:eastAsia="zh-CN"/>
        </w:rPr>
        <w:t>商务要求</w:t>
      </w:r>
      <w:bookmarkStart w:id="0" w:name="_GoBack"/>
      <w:bookmarkEnd w:id="0"/>
    </w:p>
    <w:p w14:paraId="4FE05776">
      <w:pPr>
        <w:pStyle w:val="20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（1）工期/交货期/服务期：接发货通知后5个工作日；合同有效期自签订合同之日起，至一年或达到合同金额或物资供应完毕止。</w:t>
      </w:r>
    </w:p>
    <w:p w14:paraId="3C4EADF4">
      <w:pPr>
        <w:pStyle w:val="20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（2）质保期/维保期：一年。</w:t>
      </w:r>
    </w:p>
    <w:p w14:paraId="419A1FA5">
      <w:pPr>
        <w:pStyle w:val="20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验收/服务考核标准及方式：全部产品均符合国家法律法规对该产品质量的要求和标准。乙方货物送达甲方指定地点，由双方共同进行验收，验收内容包括但不限于产品外观，包装，标签，名称，规格，数量，产品合格证等内容。若乙方提供货物与合同约定不符或者存在明显质量瑕疵的，甲方可视为乙方货物不合格。</w:t>
      </w:r>
    </w:p>
    <w:p w14:paraId="54FB93EC">
      <w:pPr>
        <w:pStyle w:val="20"/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（4）付款方式及时间：收到发票后60天内。</w:t>
      </w:r>
    </w:p>
    <w:p w14:paraId="40DA423B">
      <w:pPr>
        <w:pStyle w:val="20"/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5）违约责任：①当乙方交付产品经验收不合格的，甲方有权拒收，乙方应立即退货或换货并承担因此产生的实际费用。②乙方接到甲方通知后逾期交货的，每逾期1日应按合同总金额的1‰向甲方支付违约金。逾期超过7日的，甲方有权解除合同，乙方应向甲方支付合同约定总额10%的违约金，并承担甲方因此所受的经济损失。</w:t>
      </w:r>
    </w:p>
    <w:p w14:paraId="7F5FCFF8">
      <w:pP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br w:type="page"/>
      </w:r>
    </w:p>
    <w:p w14:paraId="1558F948">
      <w:pPr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6473CA2">
      <w:pPr>
        <w:pStyle w:val="7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645C6964">
      <w:pPr>
        <w:spacing w:line="360" w:lineRule="auto"/>
        <w:ind w:right="26" w:firstLine="1446" w:firstLineChars="6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（公司名称）</w:t>
      </w:r>
      <w:r>
        <w:rPr>
          <w:rFonts w:hint="eastAsia" w:ascii="宋体" w:hAnsi="宋体" w:eastAsia="宋体" w:cs="宋体"/>
          <w:b/>
          <w:sz w:val="24"/>
          <w:szCs w:val="24"/>
        </w:rPr>
        <w:t>报价单</w:t>
      </w:r>
    </w:p>
    <w:p w14:paraId="024934AD">
      <w:pPr>
        <w:spacing w:line="360" w:lineRule="auto"/>
        <w:ind w:right="26" w:firstLine="1446" w:firstLineChars="600"/>
        <w:jc w:val="both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8"/>
        <w:tblW w:w="6253" w:type="pct"/>
        <w:tblInd w:w="-10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05"/>
        <w:gridCol w:w="2655"/>
        <w:gridCol w:w="877"/>
        <w:gridCol w:w="958"/>
        <w:gridCol w:w="992"/>
        <w:gridCol w:w="1279"/>
        <w:gridCol w:w="236"/>
        <w:gridCol w:w="1516"/>
      </w:tblGrid>
      <w:tr w14:paraId="2A27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  <w:t>浙江省人民医院毕节医院2026年后勤常备物资采购项目</w:t>
            </w:r>
          </w:p>
        </w:tc>
      </w:tr>
      <w:tr w14:paraId="1FFD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B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主计量单位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B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建议采购数量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D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957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2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16G/个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B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D7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1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2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32GB/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220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6D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4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 1*10支/盒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F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1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5120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9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 1*10支/盒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9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756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6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 1*10支/盒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0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654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1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板夹。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 蝴蝶板夹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2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5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D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5FF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绑扎带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4*200mm 500pcs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3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17B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20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本子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硬抄 205mm*142mm          ≥80张/本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7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72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7C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本子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软抄 140mm*200mm               ≥28张/本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B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B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43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F6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8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4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A4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黑色皮面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B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5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D7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D7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8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175mm*245mm 黑色 皮面≥100张/本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3ED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AA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避光袋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小号 ≥50个/捆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6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204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EF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53mm*23mm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3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2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CF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73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A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1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12*48mm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7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39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55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4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2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大号 76*76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4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B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B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FE4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B9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D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2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小号 50*15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C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E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5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9F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E0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5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1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4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2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E9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A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边带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7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宽1cm 长50m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A9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A9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D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F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E94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BE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A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5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20包/箱 产品尺寸：       ≥220mm*220mm含消字号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1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4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06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0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壁挂式 适配擦手纸尺寸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4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0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8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6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A9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9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彩喷纸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   120g  210mm*297mm 100张/包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DA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53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4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单珠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AE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9E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B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2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210mm*210mm ≥2层 ≥200抽/包 100%原生木浆 ≥3包/提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E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8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6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建议 心相印 清风 洁柔   </w:t>
            </w:r>
          </w:p>
        </w:tc>
      </w:tr>
      <w:tr w14:paraId="5578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4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B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2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5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B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0FF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6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8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1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B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A97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A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抽杆文件夹。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1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5852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床刷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B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F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2B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10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4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撮箕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A6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F5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C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57*50 120卷/件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11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C5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241mm*279.4mm 无碳复写四联 不撕边彩色 二分之一 1000页/箱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0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7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C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52E6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2层 二分之一 不撕边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6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3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D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5FF6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3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二层 整页 不撕边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B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5B5D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2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三层二分之一不撕边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1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9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0A44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E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F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三层整页不撕边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C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A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6A5B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1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A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2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四层 整页 不撕边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7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A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建议晨光、得力、天章龙</w:t>
            </w:r>
          </w:p>
        </w:tc>
      </w:tr>
      <w:tr w14:paraId="5A50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大头针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2号 50G/盒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F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6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C7A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档案袋。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1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牛皮 加厚 10个/包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996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37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E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DA8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B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2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9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B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3E1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E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8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C17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3.5cm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F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8EB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B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5# 对装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建议南孚、松下、超威</w:t>
            </w:r>
          </w:p>
        </w:tc>
      </w:tr>
      <w:tr w14:paraId="1A9B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4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7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7# 对装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3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建议南孚、松下、超威</w:t>
            </w:r>
          </w:p>
        </w:tc>
      </w:tr>
      <w:tr w14:paraId="562B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台式 接线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2A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D0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1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4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装订2-210张复印纸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A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A60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7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装订2-100张复印纸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3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0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6FF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2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装订2-20张复印纸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8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B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6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9E7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23/13 1000枚/盒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83E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9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24/6 1000枚/盒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A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59A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4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23/23 1000枚/盒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1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C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3C5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多功能插板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16A ≥3米线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4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建议公牛、飞利浦、得力</w:t>
            </w:r>
          </w:p>
        </w:tc>
      </w:tr>
      <w:tr w14:paraId="1FE2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C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多功能插板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最大电流 10A 最大功率2500W ≥3米线 8孔位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5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建议公牛、飞利浦、得力</w:t>
            </w:r>
          </w:p>
        </w:tc>
      </w:tr>
      <w:tr w14:paraId="6F49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多功能插板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最大电流 10A 最大功率2500W ≥3米线 3孔位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8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B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建议公牛、飞利浦、得力</w:t>
            </w:r>
          </w:p>
        </w:tc>
      </w:tr>
      <w:tr w14:paraId="342A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 202g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B25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D7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B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封口胶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宽度≥45mm 长度≥300cm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B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A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4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872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71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B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9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复写纸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18.5*25.5CM 双面蓝色 100张/盒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0E0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6A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B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黄色 148mm*210mm 70g/m² 500张/包 16包/箱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CF2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ED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E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4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红色 148mm*210mm 70g/m² 500张/包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C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88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23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绿色 148mm*210mm 70g/m²500张/包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32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DD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B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≥36G/支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8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A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F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2C5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挂钩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ABS原料 ≥1.5KG最大承重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BD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C7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3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A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挂锁 小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3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8E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75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C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海棉缸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 透明 77mm*36mm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9A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48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B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3号 200只/盒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2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7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3012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绘图橡皮擦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4B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D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E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AB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大号 12位数显示 语音功能  长≥20cm 宽≥16cm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8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1D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AE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5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小双头勾线记号笔 油性 12支/盒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BD4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5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速干 10支/盒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6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C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17D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4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210mm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F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592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95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6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12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AA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2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浆糊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≥250ml/瓶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DEB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57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3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≥500个/包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574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33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50ML/瓶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C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63E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183g/卷*10卷/提 有芯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2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建议 心相印 清风 洁柔   </w:t>
            </w:r>
          </w:p>
        </w:tc>
      </w:tr>
      <w:tr w14:paraId="6AFA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卷笔刀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手摇式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51D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4B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A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起订器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02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1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FE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99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0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卡纸（黄色）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D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皮纹A4 100张/包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A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C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07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D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A4 100张/包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0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9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D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68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15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6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A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3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35cm*70cm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纯棉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C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8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EC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74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6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25cm*50cm 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涤纶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F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655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1F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6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B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4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3D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E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红蓝 双头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B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6F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28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D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B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 12支/盒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4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BC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7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B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 A4 100张/包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8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05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B8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（输液标签）50*80 三防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D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D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3E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F7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8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（检验标签） 50*30 三防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F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16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CB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55mm*30mm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1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FD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热敏纸（收银）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5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57mm*35mm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0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8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E2F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76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9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热敏纸（收银）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8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80mm*80mm  50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9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5A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3C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F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热敏纸（收银）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7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80mm*50mm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F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8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2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B2B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E2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塑料尺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4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≥30cm 塑料 透明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8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AC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19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2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3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扫把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1D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95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 无盖 ≥20升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1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E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922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23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手消挂钩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大弯钩，用于床尾、走廊扶手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1A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FE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C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桌面文件筐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6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6格 适用于A4纸大小资料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C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F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F60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A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A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桌面文件筐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5格 适用于A4纸大小资料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1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6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38F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6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E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D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7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850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7F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纱线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9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5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40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25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E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C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水桶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200L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7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A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2A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9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水性笔芯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0.5mm 20支/盒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004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3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水性笔芯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A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0.5mm 20支/盒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8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A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E13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水性笔芯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墨蓝 0.5mm 20支/盒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65C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4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透明胶布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F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5A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96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拖把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布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E7E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63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C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长≥25CM 宽≥16CM 高（厚）≥45CM  含消字号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A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8B8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32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C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297mm*210mm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4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8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BD4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透明 按扣式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2B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0C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D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≥1.18KG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D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7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FC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7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无磷 ≥1KG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3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C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9FB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EB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7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≥500ML 独立包装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1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1C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3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一次性封条锁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黄色 带编号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B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0B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12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3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一次性水杯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塑料 加厚 ≥180mlml/个  50个/包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0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A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E1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A0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加厚 50双/包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A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79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CA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印泥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盘面直径≥92mm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6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B6A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印泥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D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 油性 盘面直径≥62mm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0F5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印油。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≥40ml/瓶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1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D58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光敏印油。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油性  ≥10ml/瓶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A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8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B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B6A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3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蓝色 油性 ≥40ml/瓶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77FD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3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0.7mm 蓝色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4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0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2C4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9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≥50mm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2FC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224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5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F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2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C96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8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1B3A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8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15mm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0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E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F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0A2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3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19mm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A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2410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9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指甲刀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F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1*12把/盒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E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39B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00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8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E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 0.5mm 12支/盒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5E86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墨蓝 0.5mm 12支/盒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7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6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2B7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B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C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 0.5mm 12支/盒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0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5C6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C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100P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1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5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437B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3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30P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B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6B89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7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60P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5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建议晨光、得力、齐心</w:t>
            </w:r>
          </w:p>
        </w:tc>
      </w:tr>
      <w:tr w14:paraId="075F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8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2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30cm*100cm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1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13335</wp:posOffset>
                  </wp:positionV>
                  <wp:extent cx="992505" cy="742950"/>
                  <wp:effectExtent l="0" t="0" r="17145" b="0"/>
                  <wp:wrapNone/>
                  <wp:docPr id="41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A6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1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足浴袋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7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一次性加厚 70*90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C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6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0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6985</wp:posOffset>
                  </wp:positionV>
                  <wp:extent cx="635635" cy="674370"/>
                  <wp:effectExtent l="0" t="0" r="12065" b="11430"/>
                  <wp:wrapNone/>
                  <wp:docPr id="42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FD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0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一次性浴盆套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6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1.2m*2m 50个/包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2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F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19050</wp:posOffset>
                  </wp:positionV>
                  <wp:extent cx="679450" cy="734695"/>
                  <wp:effectExtent l="0" t="0" r="6350" b="8255"/>
                  <wp:wrapNone/>
                  <wp:docPr id="43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08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雪花膏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4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2.5KG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D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2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38100</wp:posOffset>
                  </wp:positionV>
                  <wp:extent cx="1027430" cy="771525"/>
                  <wp:effectExtent l="0" t="0" r="1270" b="9525"/>
                  <wp:wrapNone/>
                  <wp:docPr id="44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38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E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洗脸巾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纯棉洗脸巾，≥5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00g/</w:t>
            </w:r>
            <w:r>
              <w:rPr>
                <w:rStyle w:val="2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51435</wp:posOffset>
                  </wp:positionV>
                  <wp:extent cx="962025" cy="788035"/>
                  <wp:effectExtent l="0" t="0" r="9525" b="12065"/>
                  <wp:wrapNone/>
                  <wp:docPr id="45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CA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洁面乳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550ml/</w:t>
            </w:r>
            <w:r>
              <w:rPr>
                <w:rStyle w:val="2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瓶</w:t>
            </w:r>
            <w:r>
              <w:rPr>
                <w:rStyle w:val="2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氨基酸类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3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801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20955</wp:posOffset>
                  </wp:positionV>
                  <wp:extent cx="810895" cy="676910"/>
                  <wp:effectExtent l="0" t="0" r="8255" b="8890"/>
                  <wp:wrapNone/>
                  <wp:docPr id="46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D1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7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9V 6LR61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0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D3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24*35cm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5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7E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19050</wp:posOffset>
                  </wp:positionV>
                  <wp:extent cx="809625" cy="737870"/>
                  <wp:effectExtent l="0" t="0" r="9525" b="5080"/>
                  <wp:wrapNone/>
                  <wp:docPr id="4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7D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E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17*25cm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C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59690</wp:posOffset>
                  </wp:positionV>
                  <wp:extent cx="790575" cy="833120"/>
                  <wp:effectExtent l="0" t="0" r="9525" b="5080"/>
                  <wp:wrapNone/>
                  <wp:docPr id="4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67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9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32*42cm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9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104140</wp:posOffset>
                  </wp:positionV>
                  <wp:extent cx="800100" cy="822960"/>
                  <wp:effectExtent l="0" t="0" r="0" b="15240"/>
                  <wp:wrapNone/>
                  <wp:docPr id="49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D0D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3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皂液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3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16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-3175</wp:posOffset>
                  </wp:positionV>
                  <wp:extent cx="857250" cy="791845"/>
                  <wp:effectExtent l="0" t="0" r="0" b="8255"/>
                  <wp:wrapNone/>
                  <wp:docPr id="5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8B8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C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D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长袖不加绒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9525</wp:posOffset>
                  </wp:positionV>
                  <wp:extent cx="873760" cy="707390"/>
                  <wp:effectExtent l="0" t="0" r="2540" b="16510"/>
                  <wp:wrapNone/>
                  <wp:docPr id="5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FC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6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医用包头拖鞋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9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6985</wp:posOffset>
                  </wp:positionV>
                  <wp:extent cx="828675" cy="769620"/>
                  <wp:effectExtent l="0" t="0" r="9525" b="11430"/>
                  <wp:wrapNone/>
                  <wp:docPr id="52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9F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C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手套（长袖加绒）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A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长45cm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A7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-104140</wp:posOffset>
                  </wp:positionV>
                  <wp:extent cx="852170" cy="770890"/>
                  <wp:effectExtent l="0" t="0" r="5080" b="10160"/>
                  <wp:wrapNone/>
                  <wp:docPr id="5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01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E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3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48cm*68cm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7750" cy="827405"/>
                  <wp:effectExtent l="0" t="0" r="0" b="10795"/>
                  <wp:wrapNone/>
                  <wp:docPr id="5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C2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2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收纳箱（带盖）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C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51mm*38mm*32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3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C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-30480</wp:posOffset>
                  </wp:positionV>
                  <wp:extent cx="904240" cy="661670"/>
                  <wp:effectExtent l="0" t="0" r="10160" b="5080"/>
                  <wp:wrapNone/>
                  <wp:docPr id="5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1E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7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收纳箱（带盖）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7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64*45*38cm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4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C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0</wp:posOffset>
                  </wp:positionV>
                  <wp:extent cx="771525" cy="698500"/>
                  <wp:effectExtent l="0" t="0" r="9525" b="6350"/>
                  <wp:wrapNone/>
                  <wp:docPr id="5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C9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6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8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收纳箱（带盖）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4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42cm*31cm*24cm 透明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38100</wp:posOffset>
                  </wp:positionV>
                  <wp:extent cx="942975" cy="772160"/>
                  <wp:effectExtent l="0" t="0" r="9525" b="8890"/>
                  <wp:wrapNone/>
                  <wp:docPr id="5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62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8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40cm*30cm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6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3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2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D9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4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高光相纸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A4纸：135g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张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B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-61595</wp:posOffset>
                  </wp:positionV>
                  <wp:extent cx="990600" cy="669925"/>
                  <wp:effectExtent l="0" t="0" r="0" b="15875"/>
                  <wp:wrapNone/>
                  <wp:docPr id="58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5D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高光相纸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A5纸：200g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4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21590</wp:posOffset>
                  </wp:positionV>
                  <wp:extent cx="895350" cy="846455"/>
                  <wp:effectExtent l="0" t="0" r="0" b="10795"/>
                  <wp:wrapNone/>
                  <wp:docPr id="59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3C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佳能相纸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KP-108IN-6英寸（3个色带）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A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-41910</wp:posOffset>
                  </wp:positionV>
                  <wp:extent cx="1000125" cy="778510"/>
                  <wp:effectExtent l="0" t="0" r="9525" b="2540"/>
                  <wp:wrapNone/>
                  <wp:docPr id="60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9F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F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医用刷套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10*25cm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041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070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CF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E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总价合计</w:t>
            </w:r>
          </w:p>
        </w:tc>
        <w:tc>
          <w:tcPr>
            <w:tcW w:w="27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CFE208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（￥：      元）</w:t>
            </w:r>
          </w:p>
        </w:tc>
      </w:tr>
    </w:tbl>
    <w:p w14:paraId="3D9C4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C1B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公开询价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并非采购行为，各单位提供的相关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信息仅用于提高本单位对该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的认知，不作为本单位采购行为的任何承诺。</w:t>
      </w:r>
    </w:p>
    <w:p w14:paraId="2617F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2.供应商参与报价时，需考虑代理服务等成本。</w:t>
      </w:r>
    </w:p>
    <w:p w14:paraId="51C3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3.本次报价含售后服务等费用，含技术支持、备件更换、现场服务、巡检、差旅等所有成本。</w:t>
      </w:r>
    </w:p>
    <w:p w14:paraId="4DC1AD01">
      <w:pPr>
        <w:wordWrap w:val="0"/>
        <w:spacing w:line="460" w:lineRule="exact"/>
        <w:ind w:firstLine="480"/>
        <w:jc w:val="right"/>
        <w:rPr>
          <w:rFonts w:hint="eastAsia" w:cs="宋体"/>
          <w:szCs w:val="24"/>
        </w:rPr>
      </w:pPr>
    </w:p>
    <w:p w14:paraId="1DB2C1BF">
      <w:pPr>
        <w:wordWrap w:val="0"/>
        <w:spacing w:line="460" w:lineRule="exact"/>
        <w:ind w:firstLine="480"/>
        <w:jc w:val="right"/>
        <w:rPr>
          <w:rFonts w:hint="eastAsia" w:cs="宋体"/>
          <w:szCs w:val="24"/>
        </w:rPr>
      </w:pPr>
    </w:p>
    <w:p w14:paraId="688087C8">
      <w:pPr>
        <w:wordWrap w:val="0"/>
        <w:spacing w:line="460" w:lineRule="exact"/>
        <w:ind w:firstLine="480"/>
        <w:jc w:val="right"/>
        <w:rPr>
          <w:rFonts w:cs="宋体"/>
          <w:szCs w:val="24"/>
        </w:rPr>
      </w:pPr>
      <w:r>
        <w:rPr>
          <w:rFonts w:hint="eastAsia" w:cs="宋体"/>
          <w:szCs w:val="24"/>
          <w:lang w:val="en-US" w:eastAsia="zh-CN"/>
        </w:rPr>
        <w:t xml:space="preserve">    </w:t>
      </w:r>
      <w:r>
        <w:rPr>
          <w:rFonts w:hint="eastAsia" w:cs="宋体"/>
          <w:szCs w:val="24"/>
        </w:rPr>
        <w:t xml:space="preserve">公司名称（盖章）：                     </w:t>
      </w:r>
    </w:p>
    <w:p w14:paraId="11A3B7EE">
      <w:pPr>
        <w:wordWrap w:val="0"/>
        <w:spacing w:line="460" w:lineRule="exact"/>
        <w:ind w:firstLine="480"/>
        <w:jc w:val="center"/>
        <w:rPr>
          <w:rFonts w:cs="宋体"/>
          <w:szCs w:val="24"/>
        </w:rPr>
      </w:pPr>
      <w:r>
        <w:rPr>
          <w:rFonts w:hint="eastAsia" w:cs="宋体"/>
          <w:szCs w:val="24"/>
          <w:lang w:val="en-US" w:eastAsia="zh-CN"/>
        </w:rPr>
        <w:t xml:space="preserve">                            </w:t>
      </w:r>
      <w:r>
        <w:rPr>
          <w:rFonts w:hint="eastAsia" w:cs="宋体"/>
          <w:szCs w:val="24"/>
        </w:rPr>
        <w:t xml:space="preserve">联系电话：                     </w:t>
      </w:r>
    </w:p>
    <w:p w14:paraId="551F6852">
      <w:pPr>
        <w:wordWrap w:val="0"/>
        <w:spacing w:line="460" w:lineRule="exact"/>
        <w:ind w:firstLine="480"/>
        <w:jc w:val="right"/>
        <w:rPr>
          <w:rFonts w:cs="宋体"/>
          <w:sz w:val="32"/>
          <w:szCs w:val="32"/>
        </w:rPr>
      </w:pPr>
      <w:r>
        <w:rPr>
          <w:rFonts w:hint="eastAsia" w:cs="宋体"/>
          <w:szCs w:val="24"/>
          <w:lang w:val="en-US" w:eastAsia="zh-CN"/>
        </w:rPr>
        <w:t xml:space="preserve">    </w:t>
      </w:r>
      <w:r>
        <w:rPr>
          <w:rFonts w:hint="eastAsia" w:cs="宋体"/>
          <w:szCs w:val="24"/>
        </w:rPr>
        <w:t xml:space="preserve">日期：        </w:t>
      </w:r>
      <w:r>
        <w:rPr>
          <w:rFonts w:hint="eastAsia" w:cs="宋体"/>
          <w:sz w:val="32"/>
          <w:szCs w:val="32"/>
        </w:rPr>
        <w:t xml:space="preserve">             </w:t>
      </w:r>
    </w:p>
    <w:p w14:paraId="23B51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4FAF1-9656-4310-9C6B-8B07F6D5A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E96D61-103D-4314-81F2-EFD9DA087E4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968B91-EF66-4B48-9598-33EE8EB8DE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A4CB19-AAA6-440C-A031-C19D9B6B9F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589B38-EA80-4939-A86A-CF41E3BD63A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F2D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6D893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4962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7FFC2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CB9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D0C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C47A7"/>
    <w:rsid w:val="03EE6B1B"/>
    <w:rsid w:val="08331B60"/>
    <w:rsid w:val="08E91129"/>
    <w:rsid w:val="0A726EFC"/>
    <w:rsid w:val="0BBE064B"/>
    <w:rsid w:val="0BD7170D"/>
    <w:rsid w:val="0C9537CF"/>
    <w:rsid w:val="0CAD31B2"/>
    <w:rsid w:val="11843FB2"/>
    <w:rsid w:val="11D30BC8"/>
    <w:rsid w:val="152F6116"/>
    <w:rsid w:val="15CA22C1"/>
    <w:rsid w:val="16481B85"/>
    <w:rsid w:val="173D5BC2"/>
    <w:rsid w:val="17636F86"/>
    <w:rsid w:val="18D53478"/>
    <w:rsid w:val="1A3E1185"/>
    <w:rsid w:val="1A3E12FC"/>
    <w:rsid w:val="1A8C640E"/>
    <w:rsid w:val="1B23671D"/>
    <w:rsid w:val="1B4A48DF"/>
    <w:rsid w:val="1C1C299C"/>
    <w:rsid w:val="1E3E561C"/>
    <w:rsid w:val="20407429"/>
    <w:rsid w:val="22D87DED"/>
    <w:rsid w:val="22F327EF"/>
    <w:rsid w:val="23ED1676"/>
    <w:rsid w:val="24117BB9"/>
    <w:rsid w:val="26957F90"/>
    <w:rsid w:val="28AD5878"/>
    <w:rsid w:val="2A587A65"/>
    <w:rsid w:val="31A0505E"/>
    <w:rsid w:val="32DF247C"/>
    <w:rsid w:val="34E268A9"/>
    <w:rsid w:val="35E32853"/>
    <w:rsid w:val="38A56ADB"/>
    <w:rsid w:val="39187B8F"/>
    <w:rsid w:val="39553AED"/>
    <w:rsid w:val="3A3B59BA"/>
    <w:rsid w:val="3A8D72B7"/>
    <w:rsid w:val="3B7D71F1"/>
    <w:rsid w:val="3D1E68EC"/>
    <w:rsid w:val="3F3B19D7"/>
    <w:rsid w:val="3F7F2FAC"/>
    <w:rsid w:val="412F2E76"/>
    <w:rsid w:val="41AC2719"/>
    <w:rsid w:val="41FB36A0"/>
    <w:rsid w:val="426E79CE"/>
    <w:rsid w:val="429A4C67"/>
    <w:rsid w:val="457E43CC"/>
    <w:rsid w:val="45CE624D"/>
    <w:rsid w:val="46FF32EA"/>
    <w:rsid w:val="476B3693"/>
    <w:rsid w:val="47EB0E47"/>
    <w:rsid w:val="485030A3"/>
    <w:rsid w:val="493112E9"/>
    <w:rsid w:val="4B520A13"/>
    <w:rsid w:val="4BAF3531"/>
    <w:rsid w:val="4D2910C1"/>
    <w:rsid w:val="4E15237D"/>
    <w:rsid w:val="505C1238"/>
    <w:rsid w:val="50D11A16"/>
    <w:rsid w:val="512E314A"/>
    <w:rsid w:val="53057EDB"/>
    <w:rsid w:val="54A406CB"/>
    <w:rsid w:val="582232DD"/>
    <w:rsid w:val="5B362B24"/>
    <w:rsid w:val="5EE70DDC"/>
    <w:rsid w:val="606103C9"/>
    <w:rsid w:val="62BD3DFB"/>
    <w:rsid w:val="62E17C3E"/>
    <w:rsid w:val="64D740A3"/>
    <w:rsid w:val="662B15AE"/>
    <w:rsid w:val="676F41A3"/>
    <w:rsid w:val="67CA4DF7"/>
    <w:rsid w:val="698B16CC"/>
    <w:rsid w:val="6F1875C9"/>
    <w:rsid w:val="6FE405A7"/>
    <w:rsid w:val="70BB79D3"/>
    <w:rsid w:val="717817A7"/>
    <w:rsid w:val="722E4900"/>
    <w:rsid w:val="735A1725"/>
    <w:rsid w:val="75380CC4"/>
    <w:rsid w:val="778E7BEF"/>
    <w:rsid w:val="77A43E93"/>
    <w:rsid w:val="78623556"/>
    <w:rsid w:val="78B64B78"/>
    <w:rsid w:val="7A5B2C41"/>
    <w:rsid w:val="7BA163FC"/>
    <w:rsid w:val="7CA95ED7"/>
    <w:rsid w:val="7F00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  <w:rPr>
      <w:rFonts w:ascii="Arial" w:hAnsi="Arial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01"/>
    <w:basedOn w:val="10"/>
    <w:qFormat/>
    <w:uiPriority w:val="0"/>
    <w:rPr>
      <w:rFonts w:ascii="serif" w:hAnsi="serif" w:eastAsia="serif" w:cs="serif"/>
      <w:color w:val="000000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16">
    <w:name w:val="List Paragraph"/>
    <w:basedOn w:val="17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正文 New New New New New"/>
    <w:qFormat/>
    <w:uiPriority w:val="0"/>
    <w:pPr>
      <w:widowControl w:val="0"/>
      <w:spacing w:before="40" w:after="40" w:line="360" w:lineRule="atLeast"/>
      <w:ind w:left="42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paragraph" w:customStyle="1" w:styleId="20">
    <w:name w:val="Body Text First Indent 21"/>
    <w:basedOn w:val="21"/>
    <w:qFormat/>
    <w:uiPriority w:val="0"/>
    <w:pPr>
      <w:ind w:left="0" w:firstLine="420"/>
    </w:pPr>
    <w:rPr>
      <w:rFonts w:ascii="仿宋_GB2312" w:hAnsi="Times New Roman" w:eastAsia="仿宋_GB2312" w:cs="仿宋_GB2312"/>
      <w:sz w:val="32"/>
      <w:szCs w:val="32"/>
    </w:rPr>
  </w:style>
  <w:style w:type="paragraph" w:customStyle="1" w:styleId="21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character" w:customStyle="1" w:styleId="22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4">
    <w:name w:val="font122"/>
    <w:basedOn w:val="10"/>
    <w:qFormat/>
    <w:uiPriority w:val="0"/>
    <w:rPr>
      <w:rFonts w:hint="default" w:ascii="Tahoma" w:hAnsi="Tahoma" w:eastAsia="Tahoma" w:cs="Tahoma"/>
      <w:b/>
      <w:bCs/>
      <w:color w:val="FF0000"/>
      <w:sz w:val="22"/>
      <w:szCs w:val="22"/>
      <w:u w:val="none"/>
    </w:rPr>
  </w:style>
  <w:style w:type="character" w:customStyle="1" w:styleId="25">
    <w:name w:val="font11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6">
    <w:name w:val="font161"/>
    <w:basedOn w:val="10"/>
    <w:qFormat/>
    <w:uiPriority w:val="0"/>
    <w:rPr>
      <w:rFonts w:hint="default" w:ascii="Tahoma" w:hAnsi="Tahoma" w:eastAsia="Tahoma" w:cs="Tahoma"/>
      <w:color w:val="FF0000"/>
      <w:sz w:val="22"/>
      <w:szCs w:val="22"/>
      <w:u w:val="none"/>
    </w:rPr>
  </w:style>
  <w:style w:type="character" w:customStyle="1" w:styleId="27">
    <w:name w:val="font1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2868</Words>
  <Characters>4120</Characters>
  <Lines>0</Lines>
  <Paragraphs>0</Paragraphs>
  <TotalTime>2</TotalTime>
  <ScaleCrop>false</ScaleCrop>
  <LinksUpToDate>false</LinksUpToDate>
  <CharactersWithSpaces>4527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2025-01-10T02:55:00Z</dcterms:created>
  <dc:creator>代号四幺零</dc:creator>
  <cp:lastModifiedBy>py19395211720</cp:lastModifiedBy>
  <dcterms:modified xsi:type="dcterms:W3CDTF">2026-02-06T06:44:58Z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CC25427C54A6438A8E8C56F5AD8DCD0F_13</vt:lpwstr>
  </property>
  <property fmtid="{D5CDD505-2E9C-101B-9397-08002B2CF9AE}" pid="4" name="KSOTemplateDocerSaveRecord">
    <vt:lpwstr>eyJoZGlkIjoiYzhjNWJiNDc2Mzc2NTAwZTg4NDdiOWNmOTAzMDYzMjMiLCJ1c2VySWQiOiIyODk4MzMyOTEifQ==</vt:lpwstr>
  </property>
</Properties>
</file>