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浙江省人民医院毕节医院2025年神经内科空调采购项目公开询价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我单位已认真阅读并理解贵方发布的</w:t>
      </w:r>
      <w:r>
        <w:rPr>
          <w:rFonts w:hint="eastAsia" w:cs="宋体"/>
          <w:sz w:val="28"/>
          <w:szCs w:val="24"/>
          <w:u w:val="single"/>
          <w:lang w:val="en-US" w:eastAsia="zh-CN"/>
        </w:rPr>
        <w:t>浙江省人民医院毕节医院2025年神经内科空调采购项目</w:t>
      </w:r>
      <w:r>
        <w:rPr>
          <w:rFonts w:hint="eastAsia" w:cs="宋体"/>
          <w:sz w:val="28"/>
          <w:szCs w:val="24"/>
          <w:lang w:val="en-US" w:eastAsia="zh-CN"/>
        </w:rPr>
        <w:t>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15765D90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D515C94"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2B3519A3">
      <w:pPr>
        <w:bidi w:val="0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报价项目：浙江省人民医院毕节医院2025年神经内科空调采购项目</w:t>
      </w:r>
    </w:p>
    <w:tbl>
      <w:tblPr>
        <w:tblStyle w:val="7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54"/>
        <w:gridCol w:w="1757"/>
        <w:gridCol w:w="2020"/>
        <w:gridCol w:w="2949"/>
        <w:gridCol w:w="782"/>
        <w:gridCol w:w="856"/>
        <w:gridCol w:w="1201"/>
        <w:gridCol w:w="1470"/>
        <w:gridCol w:w="1439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E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7F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空调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D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9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3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（辅材）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B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BB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2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D0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6F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（辅材）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5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BC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B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4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713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EC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D9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（辅材）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DA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71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CD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2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62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E3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4C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AB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2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97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0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1A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F3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46FAC64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特别说明：报价需包含本项目的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铜管、支架、排水管等所需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安装调试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以及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人工、税费、售后服务等完成本项目所有服务内容直至达到付款条件的一切费用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（辅材不做据实结算，若有需请联系项目联系人查看现场）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格子不够自行添加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。</w:t>
      </w:r>
    </w:p>
    <w:p w14:paraId="6F5F3FB0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3907B80"/>
    <w:rsid w:val="078D0BC5"/>
    <w:rsid w:val="0C320B33"/>
    <w:rsid w:val="18F86C67"/>
    <w:rsid w:val="1A626F8D"/>
    <w:rsid w:val="1AC670C3"/>
    <w:rsid w:val="1C320AD2"/>
    <w:rsid w:val="1C9052D9"/>
    <w:rsid w:val="20FB1F01"/>
    <w:rsid w:val="221932EA"/>
    <w:rsid w:val="22F9551A"/>
    <w:rsid w:val="230B0DCA"/>
    <w:rsid w:val="26D164FB"/>
    <w:rsid w:val="270765C7"/>
    <w:rsid w:val="285207DB"/>
    <w:rsid w:val="2B6F39FB"/>
    <w:rsid w:val="2F58270F"/>
    <w:rsid w:val="30A457B2"/>
    <w:rsid w:val="33EB5C8A"/>
    <w:rsid w:val="34C41FFB"/>
    <w:rsid w:val="368A5722"/>
    <w:rsid w:val="3708011C"/>
    <w:rsid w:val="3986233F"/>
    <w:rsid w:val="3D837D1F"/>
    <w:rsid w:val="426E79CE"/>
    <w:rsid w:val="462129BF"/>
    <w:rsid w:val="469F2399"/>
    <w:rsid w:val="4B3300AC"/>
    <w:rsid w:val="4CC928CB"/>
    <w:rsid w:val="4E7D0F0D"/>
    <w:rsid w:val="51BB3FBD"/>
    <w:rsid w:val="54496945"/>
    <w:rsid w:val="587B6BC4"/>
    <w:rsid w:val="5B157C12"/>
    <w:rsid w:val="5B935212"/>
    <w:rsid w:val="5FC8227B"/>
    <w:rsid w:val="63E35B43"/>
    <w:rsid w:val="64976833"/>
    <w:rsid w:val="65FD1E7E"/>
    <w:rsid w:val="66B141AA"/>
    <w:rsid w:val="69577F90"/>
    <w:rsid w:val="6C40598F"/>
    <w:rsid w:val="709A3F00"/>
    <w:rsid w:val="74E25E76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421</Words>
  <Characters>433</Characters>
  <Lines>4</Lines>
  <Paragraphs>1</Paragraphs>
  <TotalTime>1</TotalTime>
  <ScaleCrop>false</ScaleCrop>
  <LinksUpToDate>false</LinksUpToDate>
  <CharactersWithSpaces>667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2025-09-25T01:47:36Z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