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浙江省人民医院毕节医院空调采购项目公开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二次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8"/>
        </w:rPr>
        <w:t>浙江省人民医院毕节医院空调采购项目</w:t>
      </w:r>
      <w:r>
        <w:rPr>
          <w:rFonts w:hint="eastAsia" w:cs="宋体"/>
          <w:sz w:val="28"/>
          <w:szCs w:val="24"/>
          <w:lang w:val="en-US" w:eastAsia="zh-CN"/>
        </w:rPr>
        <w:t>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15765D9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515C94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2B3519A3">
      <w:pPr>
        <w:bidi w:val="0"/>
        <w:ind w:left="0" w:leftChars="0" w:firstLine="0" w:firstLineChars="0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报价项目：浙江省人民医院毕节医院空调采购项目</w:t>
      </w:r>
    </w:p>
    <w:tbl>
      <w:tblPr>
        <w:tblStyle w:val="7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54"/>
        <w:gridCol w:w="1757"/>
        <w:gridCol w:w="2020"/>
        <w:gridCol w:w="2949"/>
        <w:gridCol w:w="782"/>
        <w:gridCol w:w="856"/>
        <w:gridCol w:w="1201"/>
        <w:gridCol w:w="1470"/>
        <w:gridCol w:w="143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7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空调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3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铜管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B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B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B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2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97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0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1A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F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CAD0926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铜管、支架、排水管等所需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安装调试、人工、税费、售后服务等完成本项目所有服务内容直至达到付款条件的一切费用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（辅材不做据实结算，若有需请联系现场安装联系人）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。</w:t>
      </w:r>
    </w:p>
    <w:p w14:paraId="76997D63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0E667B8"/>
    <w:rsid w:val="03907B80"/>
    <w:rsid w:val="18F86C67"/>
    <w:rsid w:val="1A626F8D"/>
    <w:rsid w:val="1AC670C3"/>
    <w:rsid w:val="1C320AD2"/>
    <w:rsid w:val="1C9052D9"/>
    <w:rsid w:val="20FB1F01"/>
    <w:rsid w:val="221932EA"/>
    <w:rsid w:val="230B0DCA"/>
    <w:rsid w:val="23A044E3"/>
    <w:rsid w:val="26D164FB"/>
    <w:rsid w:val="270765C7"/>
    <w:rsid w:val="2B6F39FB"/>
    <w:rsid w:val="2F58270F"/>
    <w:rsid w:val="30A457B2"/>
    <w:rsid w:val="33EB5C8A"/>
    <w:rsid w:val="34C41FFB"/>
    <w:rsid w:val="368A5722"/>
    <w:rsid w:val="3986233F"/>
    <w:rsid w:val="3D837D1F"/>
    <w:rsid w:val="426E79CE"/>
    <w:rsid w:val="469F2399"/>
    <w:rsid w:val="4B3300AC"/>
    <w:rsid w:val="4CC928CB"/>
    <w:rsid w:val="4E7D0F0D"/>
    <w:rsid w:val="51BB3FBD"/>
    <w:rsid w:val="54496945"/>
    <w:rsid w:val="587B6BC4"/>
    <w:rsid w:val="5B157C12"/>
    <w:rsid w:val="63E35B43"/>
    <w:rsid w:val="643B7C00"/>
    <w:rsid w:val="64976833"/>
    <w:rsid w:val="65FD1E7E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324</Characters>
  <Lines>4</Lines>
  <Paragraphs>1</Paragraphs>
  <TotalTime>0</TotalTime>
  <ScaleCrop>false</ScaleCrop>
  <LinksUpToDate>false</LinksUpToDate>
  <CharactersWithSpaces>558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2025-07-02T02:45:06Z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