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浙江省人民医院毕节医院2025年通用耗材采购项目的市场询价公告（一次）公开询价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：浙江省人民医院毕节医院2025年通用耗材采购项目的市场询价公告（一次）公开询价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我单位已认真阅读并理解贵方发布的浙江省人民医院毕节医院2025年手术防护隔离卫生用品采购项目</w:t>
      </w:r>
      <w:r>
        <w:rPr>
          <w:rFonts w:hint="eastAsia" w:cs="宋体"/>
          <w:sz w:val="28"/>
          <w:szCs w:val="24"/>
          <w:lang w:val="en-US" w:eastAsia="zh-CN"/>
        </w:rPr>
        <w:t>四次</w:t>
      </w:r>
      <w:r>
        <w:rPr>
          <w:rFonts w:hint="eastAsia" w:ascii="宋体" w:hAnsi="宋体" w:eastAsia="宋体" w:cs="宋体"/>
          <w:sz w:val="28"/>
          <w:szCs w:val="24"/>
        </w:rPr>
        <w:t>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EF5BA19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7E52EC67">
      <w:pPr>
        <w:ind w:firstLine="883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报价项目：浙江省人民医院毕节医院2025年通用耗材采购项目的市场询价公告（一次）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280"/>
        <w:gridCol w:w="4256"/>
        <w:gridCol w:w="1695"/>
        <w:gridCol w:w="1283"/>
        <w:gridCol w:w="1280"/>
        <w:gridCol w:w="1280"/>
        <w:gridCol w:w="1281"/>
        <w:gridCol w:w="1290"/>
      </w:tblGrid>
      <w:tr w14:paraId="27A96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04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03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DCD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采购需求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76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B6C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ABE0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注册证号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A9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C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型号规格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8CC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</w:tr>
      <w:tr w14:paraId="5598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21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0A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线带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8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RS22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48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A3A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1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10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D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E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36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545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6F3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储药器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45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MMT-332A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E0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58B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F0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8C3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50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43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D0C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2A3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EA6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弹性柔棉宽胶带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474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因ICU病人各种管路多，为了加强固定，需使用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B3E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4A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0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FC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E4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2F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C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43E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E58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动脉采血针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5C7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采集动脉血气，BD Preset 3ml动脉采血器，22G*1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B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24674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E2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具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31C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4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91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902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8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6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E6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单腔取卵针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A0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k-opaa-1735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B2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9ED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A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5D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34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4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F6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E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66B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灭菌棉球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203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做口腔护理使用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C129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51468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06C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24C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4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8E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6D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8C2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29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C79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肺泡灌洗液收集器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C8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F1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D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EC2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82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2E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A0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E4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DB2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1E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44A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高频手术电极(一次性电刀笔)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67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BG-4-S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1C38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6638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C01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板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F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20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452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89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C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6B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E8A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一次性使用压力监测传感器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500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连接有创心电监护仪使用，对患者进行动脉压力、中心静脉压的压力监测使用。经环氧乙烷灭菌，接头为方形。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A8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16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56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9B9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58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9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987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082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6B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一次性使用呼吸机回路套装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C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型号：基本型，儿童光滑管1.6m，带湿化罐，额定流量：15l/min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47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3F5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B15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2F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33D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D1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C6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F5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816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一次性切口保护固定牵开器（套）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D4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HK-120-100-60-25(D)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1F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792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3CD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5E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C22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49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39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56F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盆地肌肉康复器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BC1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低频神经肌肉治疗仪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1D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F8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8A8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40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F3E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3C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9FD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3DF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E0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骨牵引器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E34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骨折部位行胫骨/跟骨牵引使用（大、中、小）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41A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B16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C8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937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43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A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8C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2C5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853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鼓膜通风管（优先T型管，其次哑铃管）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90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1016011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03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AC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5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6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8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78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BEF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E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8C4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网纹易撕胶带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6E8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固定伤口纱布使用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30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EDF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6C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B8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AD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D7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CD8A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1D6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E4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等渗冲洗液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C4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成份：每100ml等渗冲洗液含有900mg的氯化钠。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性状：为无色澄清、透明液体，味微咸。其渗透压为308毫摩尔/升，pH值在4.5-7.0之间，且为无菌状态。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用途：用于各种泌尿系统手术腔道内冲洗、手术伤口清洗和黏膜清洗，以保持手术视野清晰，预防和避免等渗脱水和手术感染。   包装：3000ml/袋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139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6748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94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袋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24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B8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F6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C0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F1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B8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FCA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光子冷凝胶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00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KD-I型（250g）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8F5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D6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瓶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79E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C65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E9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07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EAA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6B2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BDA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一次性使用静脉营养输液袋带针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C0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3000ml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397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11662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2B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B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00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02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D1B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FA3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50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D5C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医用棉球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49C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消毒使用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8A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52556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455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B3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F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7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883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2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00E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E00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医用棉签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AEE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消毒使用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F91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1526800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93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46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90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BA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75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D5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380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AA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弹力网状绷带帽</w:t>
            </w:r>
          </w:p>
        </w:tc>
        <w:tc>
          <w:tcPr>
            <w:tcW w:w="1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6E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8号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2E2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6400</w:t>
            </w:r>
          </w:p>
        </w:tc>
        <w:tc>
          <w:tcPr>
            <w:tcW w:w="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28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C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3E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A58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00C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5C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单价合计：</w:t>
            </w:r>
            <w:r>
              <w:rPr>
                <w:rStyle w:val="16"/>
                <w:bdr w:val="none" w:color="auto" w:sz="0" w:space="0"/>
                <w:lang w:val="en-US" w:eastAsia="zh-CN" w:bidi="ar"/>
              </w:rPr>
              <w:t>(该报价须包含招标代理服务费等各项成本)</w:t>
            </w:r>
            <w:r>
              <w:rPr>
                <w:rStyle w:val="17"/>
                <w:bdr w:val="none" w:color="auto" w:sz="0" w:space="0"/>
                <w:lang w:val="en-US" w:eastAsia="zh-CN" w:bidi="ar"/>
              </w:rPr>
              <w:t>小写：  （元）   大写：</w:t>
            </w:r>
          </w:p>
        </w:tc>
      </w:tr>
    </w:tbl>
    <w:p w14:paraId="70B0F5E2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9FB1EE9">
      <w:pPr>
        <w:ind w:firstLine="0" w:firstLineChars="0"/>
        <w:jc w:val="both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05D76C05"/>
    <w:rsid w:val="196506DD"/>
    <w:rsid w:val="1D5C7CC4"/>
    <w:rsid w:val="20FB1F01"/>
    <w:rsid w:val="230B0DCA"/>
    <w:rsid w:val="270765C7"/>
    <w:rsid w:val="2B6F39FB"/>
    <w:rsid w:val="322841C1"/>
    <w:rsid w:val="33EB5C8A"/>
    <w:rsid w:val="3AED5FA8"/>
    <w:rsid w:val="3D837D1F"/>
    <w:rsid w:val="3EC5725E"/>
    <w:rsid w:val="40C83737"/>
    <w:rsid w:val="42DE4B54"/>
    <w:rsid w:val="469F2399"/>
    <w:rsid w:val="4DC26A3D"/>
    <w:rsid w:val="4E7D0F0D"/>
    <w:rsid w:val="4ECA7ADB"/>
    <w:rsid w:val="51BB3FBD"/>
    <w:rsid w:val="54496945"/>
    <w:rsid w:val="548117E3"/>
    <w:rsid w:val="64976833"/>
    <w:rsid w:val="65616D2E"/>
    <w:rsid w:val="6C40598F"/>
    <w:rsid w:val="6EE2352A"/>
    <w:rsid w:val="707F76D5"/>
    <w:rsid w:val="709A3F00"/>
    <w:rsid w:val="76464EC9"/>
    <w:rsid w:val="7AF27758"/>
    <w:rsid w:val="7C75137E"/>
    <w:rsid w:val="7C855CD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5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71"/>
    <w:basedOn w:val="7"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7">
    <w:name w:val="font6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471</Words>
  <Characters>507</Characters>
  <Lines>4</Lines>
  <Paragraphs>1</Paragraphs>
  <TotalTime>8</TotalTime>
  <ScaleCrop>false</ScaleCrop>
  <LinksUpToDate>false</LinksUpToDate>
  <CharactersWithSpaces>630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2025-03-10T08:30:03Z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2511A93624EC414D854CD1D3F57BBB57_13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