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5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90"/>
        <w:gridCol w:w="4110"/>
        <w:gridCol w:w="1095"/>
        <w:gridCol w:w="1186"/>
        <w:gridCol w:w="749"/>
        <w:gridCol w:w="781"/>
        <w:gridCol w:w="1186"/>
      </w:tblGrid>
      <w:tr w14:paraId="37B5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57" w:type="dxa"/>
            <w:gridSpan w:val="8"/>
            <w:tcBorders>
              <w:bottom w:val="nil"/>
            </w:tcBorders>
            <w:shd w:val="clear" w:color="auto" w:fill="auto"/>
            <w:noWrap/>
            <w:vAlign w:val="center"/>
          </w:tcPr>
          <w:p w14:paraId="65FA0BC7">
            <w:pPr>
              <w:ind w:firstLine="2880" w:firstLineChars="90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全科病区走廊卫生间扶手安装项目需求清单</w:t>
            </w:r>
          </w:p>
        </w:tc>
      </w:tr>
      <w:tr w14:paraId="411A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材质/规格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6F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189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7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病区走廊扶手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69A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  <w:t>塑胶面板铝合金支架（厚度2.5㎜）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8CBD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报价均含安装</w:t>
            </w:r>
          </w:p>
        </w:tc>
      </w:tr>
      <w:tr w14:paraId="6E05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8E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单个扶手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766E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  <w:t>塑胶面板不锈钢支架（厚度1.0㎜）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4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99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6C9B7C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C0BD8"/>
    <w:rsid w:val="18476CBB"/>
    <w:rsid w:val="422C0BD8"/>
    <w:rsid w:val="56B4381F"/>
    <w:rsid w:val="6E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92</Characters>
  <Lines>0</Lines>
  <Paragraphs>0</Paragraphs>
  <TotalTime>1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2025-02-13T03:04:00Z</dcterms:created>
  <dc:creator>无奈轮回</dc:creator>
  <cp:lastModifiedBy>无奈轮回</cp:lastModifiedBy>
  <dcterms:modified xsi:type="dcterms:W3CDTF">2025-03-04T02:35:14Z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2631B52DFD1848D0B5C709252F7376F0_11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