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98E32">
      <w:pPr>
        <w:ind w:firstLine="0" w:firstLineChars="0"/>
        <w:jc w:val="left"/>
        <w:rPr>
          <w:rFonts w:hint="eastAsia" w:ascii="宋体" w:hAnsi="宋体" w:eastAsia="宋体" w:cs="宋体"/>
          <w:szCs w:val="24"/>
        </w:rPr>
      </w:pPr>
      <w:r>
        <w:rPr>
          <w:rFonts w:hint="eastAsia" w:ascii="宋体" w:hAnsi="宋体" w:eastAsia="宋体" w:cs="宋体"/>
          <w:szCs w:val="24"/>
        </w:rPr>
        <w:t>附件1</w:t>
      </w:r>
    </w:p>
    <w:p w14:paraId="5618AB25">
      <w:pPr>
        <w:ind w:firstLine="0" w:firstLineChars="0"/>
        <w:jc w:val="left"/>
        <w:rPr>
          <w:rFonts w:hint="eastAsia" w:ascii="宋体" w:hAnsi="宋体" w:eastAsia="宋体" w:cs="宋体"/>
          <w:szCs w:val="24"/>
        </w:rPr>
      </w:pPr>
    </w:p>
    <w:p w14:paraId="51DA4E2C">
      <w:pPr>
        <w:ind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浙江省人民医院毕节医院紧急救援中心院前医疗急救服装采购项目</w:t>
      </w:r>
      <w:r>
        <w:rPr>
          <w:rFonts w:hint="eastAsia" w:cs="宋体"/>
          <w:b/>
          <w:bCs/>
          <w:sz w:val="36"/>
          <w:szCs w:val="36"/>
          <w:lang w:val="en-US" w:eastAsia="zh-CN"/>
        </w:rPr>
        <w:t>二次</w:t>
      </w:r>
      <w:r>
        <w:rPr>
          <w:rFonts w:hint="eastAsia" w:ascii="宋体" w:hAnsi="宋体" w:eastAsia="宋体" w:cs="宋体"/>
          <w:b/>
          <w:bCs/>
          <w:sz w:val="36"/>
          <w:szCs w:val="36"/>
        </w:rPr>
        <w:t>公开询价报名登记表</w:t>
      </w:r>
    </w:p>
    <w:p w14:paraId="483D2EBE">
      <w:pPr>
        <w:ind w:firstLine="0" w:firstLineChars="0"/>
        <w:jc w:val="center"/>
        <w:rPr>
          <w:rFonts w:hint="eastAsia" w:ascii="宋体" w:hAnsi="宋体" w:eastAsia="宋体" w:cs="宋体"/>
          <w:b/>
          <w:bCs/>
          <w:sz w:val="36"/>
          <w:szCs w:val="36"/>
        </w:rPr>
      </w:pPr>
    </w:p>
    <w:p w14:paraId="48DCB91D">
      <w:pPr>
        <w:ind w:firstLine="0" w:firstLineChars="0"/>
        <w:rPr>
          <w:rFonts w:hint="eastAsia" w:ascii="宋体" w:hAnsi="宋体" w:eastAsia="宋体" w:cs="宋体"/>
          <w:sz w:val="28"/>
          <w:szCs w:val="24"/>
        </w:rPr>
      </w:pPr>
      <w:r>
        <w:rPr>
          <w:rFonts w:hint="eastAsia" w:ascii="宋体" w:hAnsi="宋体" w:eastAsia="宋体" w:cs="宋体"/>
          <w:sz w:val="28"/>
          <w:szCs w:val="24"/>
        </w:rPr>
        <w:t>报价单位名称：</w:t>
      </w:r>
      <w:r>
        <w:rPr>
          <w:rFonts w:hint="eastAsia" w:ascii="宋体" w:hAnsi="宋体" w:eastAsia="宋体" w:cs="宋体"/>
          <w:sz w:val="28"/>
          <w:szCs w:val="24"/>
          <w:u w:val="single"/>
        </w:rPr>
        <w:t xml:space="preserve">                                                   </w:t>
      </w:r>
    </w:p>
    <w:p w14:paraId="562DC558">
      <w:pPr>
        <w:ind w:firstLine="0" w:firstLineChars="0"/>
        <w:rPr>
          <w:rFonts w:hint="eastAsia" w:ascii="宋体" w:hAnsi="宋体" w:eastAsia="宋体" w:cs="宋体"/>
          <w:sz w:val="28"/>
          <w:szCs w:val="24"/>
        </w:rPr>
      </w:pPr>
      <w:r>
        <w:rPr>
          <w:rFonts w:hint="eastAsia" w:ascii="宋体" w:hAnsi="宋体" w:eastAsia="宋体" w:cs="宋体"/>
          <w:sz w:val="28"/>
          <w:szCs w:val="24"/>
        </w:rPr>
        <w:t>单位地址：</w:t>
      </w:r>
      <w:r>
        <w:rPr>
          <w:rFonts w:hint="eastAsia" w:ascii="宋体" w:hAnsi="宋体" w:eastAsia="宋体" w:cs="宋体"/>
          <w:sz w:val="28"/>
          <w:szCs w:val="24"/>
          <w:u w:val="single"/>
        </w:rPr>
        <w:t xml:space="preserve">                                                       </w:t>
      </w:r>
    </w:p>
    <w:p w14:paraId="41B3946A">
      <w:pPr>
        <w:ind w:firstLine="0" w:firstLineChars="0"/>
        <w:rPr>
          <w:rFonts w:hint="eastAsia" w:ascii="宋体" w:hAnsi="宋体" w:eastAsia="宋体" w:cs="宋体"/>
          <w:sz w:val="28"/>
          <w:szCs w:val="24"/>
          <w:u w:val="single"/>
        </w:rPr>
      </w:pPr>
      <w:r>
        <w:rPr>
          <w:rFonts w:hint="eastAsia" w:ascii="宋体" w:hAnsi="宋体" w:eastAsia="宋体" w:cs="宋体"/>
          <w:sz w:val="28"/>
          <w:szCs w:val="24"/>
        </w:rPr>
        <w:t>联系人：</w:t>
      </w:r>
      <w:r>
        <w:rPr>
          <w:rFonts w:hint="eastAsia" w:ascii="宋体" w:hAnsi="宋体" w:eastAsia="宋体" w:cs="宋体"/>
          <w:sz w:val="28"/>
          <w:szCs w:val="24"/>
          <w:u w:val="single"/>
        </w:rPr>
        <w:t xml:space="preserve">             </w:t>
      </w:r>
      <w:r>
        <w:rPr>
          <w:rFonts w:hint="eastAsia" w:cs="宋体"/>
          <w:sz w:val="28"/>
          <w:szCs w:val="24"/>
          <w:u w:val="single"/>
          <w:lang w:val="en-US" w:eastAsia="zh-CN"/>
        </w:rPr>
        <w:t xml:space="preserve"> </w:t>
      </w:r>
      <w:r>
        <w:rPr>
          <w:rFonts w:hint="eastAsia" w:ascii="宋体" w:hAnsi="宋体" w:eastAsia="宋体" w:cs="宋体"/>
          <w:sz w:val="28"/>
          <w:szCs w:val="24"/>
        </w:rPr>
        <w:t xml:space="preserve">    联系电话：</w:t>
      </w:r>
      <w:r>
        <w:rPr>
          <w:rFonts w:hint="eastAsia" w:ascii="宋体" w:hAnsi="宋体" w:eastAsia="宋体" w:cs="宋体"/>
          <w:sz w:val="28"/>
          <w:szCs w:val="24"/>
          <w:u w:val="single"/>
        </w:rPr>
        <w:t xml:space="preserve">                             </w:t>
      </w:r>
    </w:p>
    <w:p w14:paraId="176B49AE">
      <w:pPr>
        <w:ind w:firstLine="0" w:firstLineChars="0"/>
        <w:rPr>
          <w:rFonts w:hint="eastAsia" w:ascii="宋体" w:hAnsi="宋体" w:eastAsia="宋体" w:cs="宋体"/>
          <w:sz w:val="28"/>
          <w:szCs w:val="24"/>
        </w:rPr>
      </w:pPr>
    </w:p>
    <w:p w14:paraId="6AD41980">
      <w:pPr>
        <w:ind w:firstLine="560"/>
        <w:rPr>
          <w:rFonts w:hint="eastAsia" w:ascii="宋体" w:hAnsi="宋体" w:eastAsia="宋体" w:cs="宋体"/>
          <w:sz w:val="28"/>
          <w:szCs w:val="24"/>
        </w:rPr>
      </w:pPr>
    </w:p>
    <w:p w14:paraId="6E8D0BB4">
      <w:pPr>
        <w:ind w:firstLine="560"/>
        <w:rPr>
          <w:rFonts w:hint="eastAsia" w:ascii="宋体" w:hAnsi="宋体" w:eastAsia="宋体" w:cs="宋体"/>
          <w:sz w:val="28"/>
          <w:szCs w:val="24"/>
        </w:rPr>
      </w:pPr>
    </w:p>
    <w:p w14:paraId="057E6499">
      <w:pPr>
        <w:ind w:left="0" w:leftChars="0" w:firstLine="0" w:firstLineChars="0"/>
        <w:rPr>
          <w:rFonts w:hint="eastAsia" w:ascii="宋体" w:hAnsi="宋体" w:eastAsia="宋体" w:cs="宋体"/>
          <w:sz w:val="28"/>
          <w:szCs w:val="24"/>
        </w:rPr>
      </w:pPr>
      <w:r>
        <w:rPr>
          <w:rFonts w:hint="eastAsia" w:cs="宋体"/>
          <w:sz w:val="28"/>
          <w:szCs w:val="24"/>
          <w:lang w:val="en-US" w:eastAsia="zh-CN"/>
        </w:rPr>
        <w:t>备注：</w:t>
      </w:r>
      <w:r>
        <w:rPr>
          <w:rFonts w:hint="eastAsia" w:ascii="宋体" w:hAnsi="宋体" w:eastAsia="宋体" w:cs="宋体"/>
          <w:sz w:val="28"/>
          <w:szCs w:val="24"/>
        </w:rPr>
        <w:t>我单位已认真阅读并理解贵方发布的浙江省人民医院毕节医院紧急救援中心院前医疗急救服装采购项目二次公开询价公告，满足贵方“供应商资格要求”的所有内容。我方报名参加本次</w:t>
      </w:r>
      <w:r>
        <w:rPr>
          <w:rFonts w:hint="eastAsia" w:cs="宋体"/>
          <w:sz w:val="28"/>
          <w:szCs w:val="24"/>
          <w:lang w:val="en-US" w:eastAsia="zh-CN"/>
        </w:rPr>
        <w:t>公开询价</w:t>
      </w:r>
      <w:r>
        <w:rPr>
          <w:rFonts w:hint="eastAsia" w:ascii="宋体" w:hAnsi="宋体" w:eastAsia="宋体" w:cs="宋体"/>
          <w:sz w:val="28"/>
          <w:szCs w:val="24"/>
        </w:rPr>
        <w:t>活动</w:t>
      </w:r>
      <w:bookmarkStart w:id="0" w:name="_GoBack"/>
      <w:bookmarkEnd w:id="0"/>
      <w:r>
        <w:rPr>
          <w:rFonts w:hint="eastAsia" w:ascii="宋体" w:hAnsi="宋体" w:eastAsia="宋体" w:cs="宋体"/>
          <w:sz w:val="28"/>
          <w:szCs w:val="24"/>
        </w:rPr>
        <w:t>，并郑重承诺所提供的报价内容真实有效。</w:t>
      </w:r>
    </w:p>
    <w:p w14:paraId="30190863">
      <w:pPr>
        <w:ind w:firstLine="560"/>
        <w:rPr>
          <w:rFonts w:hint="eastAsia" w:ascii="宋体" w:hAnsi="宋体" w:eastAsia="宋体" w:cs="宋体"/>
          <w:sz w:val="28"/>
          <w:szCs w:val="24"/>
        </w:rPr>
      </w:pPr>
    </w:p>
    <w:p w14:paraId="641CA144">
      <w:pPr>
        <w:wordWrap w:val="0"/>
        <w:ind w:firstLine="560"/>
        <w:jc w:val="right"/>
        <w:rPr>
          <w:rFonts w:hint="eastAsia" w:ascii="宋体" w:hAnsi="宋体" w:eastAsia="宋体" w:cs="宋体"/>
          <w:sz w:val="28"/>
          <w:szCs w:val="24"/>
        </w:rPr>
      </w:pPr>
      <w:r>
        <w:rPr>
          <w:rFonts w:hint="eastAsia" w:ascii="宋体" w:hAnsi="宋体" w:eastAsia="宋体" w:cs="宋体"/>
          <w:sz w:val="28"/>
          <w:szCs w:val="24"/>
        </w:rPr>
        <w:t xml:space="preserve">单位名称（盖章）：                        </w:t>
      </w:r>
    </w:p>
    <w:p w14:paraId="0C87415A">
      <w:pPr>
        <w:ind w:firstLine="560"/>
        <w:jc w:val="right"/>
        <w:rPr>
          <w:rFonts w:hint="eastAsia" w:ascii="宋体" w:hAnsi="宋体" w:eastAsia="宋体" w:cs="宋体"/>
          <w:sz w:val="28"/>
          <w:szCs w:val="24"/>
        </w:rPr>
      </w:pPr>
    </w:p>
    <w:p w14:paraId="3DC4F4EE">
      <w:pPr>
        <w:wordWrap w:val="0"/>
        <w:ind w:firstLine="560"/>
        <w:jc w:val="right"/>
        <w:rPr>
          <w:rFonts w:hint="eastAsia" w:ascii="宋体" w:hAnsi="宋体" w:eastAsia="宋体" w:cs="宋体"/>
          <w:sz w:val="28"/>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134" w:right="1418" w:bottom="992" w:left="1418" w:header="851" w:footer="992" w:gutter="0"/>
          <w:cols w:space="425" w:num="1"/>
          <w:docGrid w:type="lines" w:linePitch="326" w:charSpace="0"/>
        </w:sectPr>
      </w:pPr>
      <w:r>
        <w:rPr>
          <w:rFonts w:hint="eastAsia" w:ascii="宋体" w:hAnsi="宋体" w:eastAsia="宋体" w:cs="宋体"/>
          <w:sz w:val="28"/>
          <w:szCs w:val="24"/>
        </w:rPr>
        <w:t>日期：202</w:t>
      </w:r>
      <w:r>
        <w:rPr>
          <w:rFonts w:hint="eastAsia" w:cs="宋体"/>
          <w:sz w:val="28"/>
          <w:szCs w:val="24"/>
          <w:lang w:val="en-US" w:eastAsia="zh-CN"/>
        </w:rPr>
        <w:t>4</w:t>
      </w:r>
      <w:r>
        <w:rPr>
          <w:rFonts w:hint="eastAsia" w:ascii="宋体" w:hAnsi="宋体" w:eastAsia="宋体" w:cs="宋体"/>
          <w:sz w:val="28"/>
          <w:szCs w:val="24"/>
        </w:rPr>
        <w:t>年</w:t>
      </w:r>
      <w:r>
        <w:rPr>
          <w:rFonts w:hint="eastAsia" w:ascii="宋体" w:hAnsi="宋体" w:eastAsia="宋体" w:cs="宋体"/>
          <w:sz w:val="28"/>
          <w:szCs w:val="24"/>
          <w:u w:val="single"/>
        </w:rPr>
        <w:t xml:space="preserve">    </w:t>
      </w:r>
      <w:r>
        <w:rPr>
          <w:rFonts w:hint="eastAsia" w:ascii="宋体" w:hAnsi="宋体" w:eastAsia="宋体" w:cs="宋体"/>
          <w:sz w:val="28"/>
          <w:szCs w:val="24"/>
        </w:rPr>
        <w:t>月</w:t>
      </w:r>
      <w:r>
        <w:rPr>
          <w:rFonts w:hint="eastAsia" w:ascii="宋体" w:hAnsi="宋体" w:eastAsia="宋体" w:cs="宋体"/>
          <w:sz w:val="28"/>
          <w:szCs w:val="24"/>
          <w:u w:val="single"/>
        </w:rPr>
        <w:t xml:space="preserve">    </w:t>
      </w:r>
      <w:r>
        <w:rPr>
          <w:rFonts w:hint="eastAsia" w:cs="宋体"/>
          <w:sz w:val="28"/>
          <w:szCs w:val="24"/>
          <w:u w:val="none"/>
          <w:lang w:val="en-US" w:eastAsia="zh-CN"/>
        </w:rPr>
        <w:t>日</w:t>
      </w:r>
      <w:r>
        <w:rPr>
          <w:rFonts w:hint="eastAsia" w:ascii="宋体" w:hAnsi="宋体" w:eastAsia="宋体" w:cs="宋体"/>
          <w:sz w:val="28"/>
          <w:szCs w:val="24"/>
        </w:rPr>
        <w:t xml:space="preserve">  </w:t>
      </w:r>
    </w:p>
    <w:p w14:paraId="62C1A7D8">
      <w:pPr>
        <w:ind w:firstLine="480"/>
        <w:jc w:val="left"/>
        <w:rPr>
          <w:rFonts w:hint="eastAsia" w:ascii="宋体" w:hAnsi="宋体" w:eastAsia="宋体" w:cs="宋体"/>
          <w:szCs w:val="24"/>
        </w:rPr>
      </w:pPr>
      <w:r>
        <w:rPr>
          <w:rFonts w:hint="eastAsia" w:ascii="宋体" w:hAnsi="宋体" w:eastAsia="宋体" w:cs="宋体"/>
          <w:szCs w:val="24"/>
        </w:rPr>
        <w:t>附件2</w:t>
      </w:r>
    </w:p>
    <w:p w14:paraId="138395DE">
      <w:pPr>
        <w:ind w:firstLine="883"/>
        <w:jc w:val="center"/>
        <w:rPr>
          <w:rFonts w:hint="eastAsia" w:ascii="宋体" w:hAnsi="宋体" w:eastAsia="宋体" w:cs="宋体"/>
          <w:b/>
          <w:bCs/>
          <w:sz w:val="44"/>
          <w:szCs w:val="44"/>
        </w:rPr>
      </w:pPr>
      <w:r>
        <w:rPr>
          <w:rFonts w:hint="eastAsia" w:ascii="宋体" w:hAnsi="宋体" w:eastAsia="宋体" w:cs="宋体"/>
          <w:b/>
          <w:bCs/>
          <w:sz w:val="44"/>
          <w:szCs w:val="44"/>
          <w:u w:val="single"/>
        </w:rPr>
        <w:t xml:space="preserve">                           公司 </w:t>
      </w:r>
      <w:r>
        <w:rPr>
          <w:rFonts w:hint="eastAsia" w:ascii="宋体" w:hAnsi="宋体" w:eastAsia="宋体" w:cs="宋体"/>
          <w:b/>
          <w:bCs/>
          <w:sz w:val="44"/>
          <w:szCs w:val="44"/>
        </w:rPr>
        <w:t>报价单</w:t>
      </w:r>
    </w:p>
    <w:p w14:paraId="2AF7B6BF">
      <w:pPr>
        <w:ind w:firstLine="720"/>
        <w:jc w:val="center"/>
        <w:rPr>
          <w:rFonts w:hint="eastAsia" w:ascii="宋体" w:hAnsi="宋体" w:eastAsia="宋体" w:cs="宋体"/>
          <w:sz w:val="36"/>
          <w:szCs w:val="36"/>
        </w:rPr>
      </w:pPr>
    </w:p>
    <w:p w14:paraId="55962B5A">
      <w:pPr>
        <w:adjustRightInd w:val="0"/>
        <w:snapToGrid w:val="0"/>
        <w:ind w:left="0" w:leftChars="0" w:firstLine="0" w:firstLineChars="0"/>
        <w:rPr>
          <w:rFonts w:hint="eastAsia" w:ascii="宋体" w:hAnsi="宋体" w:eastAsia="宋体" w:cs="宋体"/>
          <w:sz w:val="28"/>
          <w:szCs w:val="28"/>
          <w:lang w:val="en-US" w:eastAsia="zh-CN"/>
        </w:rPr>
      </w:pPr>
      <w:r>
        <w:rPr>
          <w:rFonts w:hint="eastAsia" w:cs="宋体"/>
          <w:sz w:val="28"/>
          <w:szCs w:val="28"/>
          <w:lang w:val="en-US" w:eastAsia="zh-CN"/>
        </w:rPr>
        <w:t>活动名称</w:t>
      </w:r>
      <w:r>
        <w:rPr>
          <w:rFonts w:hint="eastAsia" w:ascii="宋体" w:hAnsi="宋体" w:eastAsia="宋体" w:cs="宋体"/>
          <w:sz w:val="28"/>
          <w:szCs w:val="28"/>
        </w:rPr>
        <w:t>：浙江省人民医院毕节医院紧急救援中心院前医疗急救服装采购项目</w:t>
      </w:r>
    </w:p>
    <w:p w14:paraId="362AE87F">
      <w:pPr>
        <w:adjustRightInd w:val="0"/>
        <w:snapToGrid w:val="0"/>
        <w:ind w:firstLine="560"/>
        <w:rPr>
          <w:rFonts w:hint="eastAsia" w:ascii="宋体" w:hAnsi="宋体" w:eastAsia="宋体" w:cs="宋体"/>
          <w:sz w:val="28"/>
          <w:szCs w:val="28"/>
          <w:lang w:val="en-US" w:eastAsia="zh-CN"/>
        </w:rPr>
      </w:pPr>
    </w:p>
    <w:tbl>
      <w:tblPr>
        <w:tblStyle w:val="5"/>
        <w:tblW w:w="1457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8"/>
        <w:gridCol w:w="4376"/>
        <w:gridCol w:w="2751"/>
        <w:gridCol w:w="2413"/>
        <w:gridCol w:w="2114"/>
        <w:gridCol w:w="2114"/>
      </w:tblGrid>
      <w:tr w14:paraId="5E871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6" w:hRule="atLeast"/>
          <w:jc w:val="center"/>
        </w:trPr>
        <w:tc>
          <w:tcPr>
            <w:tcW w:w="808" w:type="dxa"/>
            <w:vAlign w:val="center"/>
          </w:tcPr>
          <w:p w14:paraId="2AEC869D">
            <w:pPr>
              <w:ind w:firstLine="0" w:firstLineChars="0"/>
              <w:jc w:val="center"/>
              <w:rPr>
                <w:rFonts w:hint="eastAsia" w:ascii="宋体" w:hAnsi="宋体" w:eastAsia="宋体" w:cs="宋体"/>
                <w:b/>
                <w:bCs/>
              </w:rPr>
            </w:pPr>
            <w:r>
              <w:rPr>
                <w:rFonts w:hint="eastAsia" w:ascii="宋体" w:hAnsi="宋体" w:eastAsia="宋体" w:cs="宋体"/>
                <w:b/>
                <w:bCs/>
              </w:rPr>
              <w:t>序号</w:t>
            </w:r>
          </w:p>
        </w:tc>
        <w:tc>
          <w:tcPr>
            <w:tcW w:w="4376" w:type="dxa"/>
            <w:vAlign w:val="center"/>
          </w:tcPr>
          <w:p w14:paraId="4E1039CC">
            <w:pPr>
              <w:ind w:firstLine="0" w:firstLineChars="0"/>
              <w:jc w:val="center"/>
              <w:rPr>
                <w:rFonts w:hint="eastAsia" w:ascii="宋体" w:hAnsi="宋体" w:eastAsia="宋体" w:cs="宋体"/>
                <w:b/>
                <w:bCs/>
                <w:lang w:val="en-US" w:eastAsia="zh-CN"/>
              </w:rPr>
            </w:pPr>
            <w:r>
              <w:rPr>
                <w:rFonts w:hint="eastAsia" w:cs="宋体"/>
                <w:b/>
                <w:bCs/>
                <w:lang w:val="en-US" w:eastAsia="zh-CN"/>
              </w:rPr>
              <w:t>品名</w:t>
            </w:r>
          </w:p>
        </w:tc>
        <w:tc>
          <w:tcPr>
            <w:tcW w:w="2751" w:type="dxa"/>
            <w:vAlign w:val="center"/>
          </w:tcPr>
          <w:p w14:paraId="34B76BE9">
            <w:pPr>
              <w:ind w:firstLine="0" w:firstLineChars="0"/>
              <w:jc w:val="center"/>
              <w:rPr>
                <w:rFonts w:hint="eastAsia" w:ascii="宋体" w:hAnsi="宋体" w:eastAsia="宋体" w:cs="宋体"/>
                <w:b/>
                <w:bCs/>
                <w:lang w:val="en-US" w:eastAsia="zh-CN"/>
              </w:rPr>
            </w:pPr>
            <w:r>
              <w:rPr>
                <w:rFonts w:hint="eastAsia" w:ascii="宋体" w:hAnsi="宋体" w:eastAsia="宋体" w:cs="宋体"/>
                <w:b/>
                <w:bCs/>
                <w:lang w:val="en-US" w:eastAsia="zh-CN"/>
              </w:rPr>
              <w:t>规格型号</w:t>
            </w:r>
          </w:p>
        </w:tc>
        <w:tc>
          <w:tcPr>
            <w:tcW w:w="2413" w:type="dxa"/>
            <w:vAlign w:val="center"/>
          </w:tcPr>
          <w:p w14:paraId="02C44DC8">
            <w:pPr>
              <w:ind w:firstLine="0" w:firstLineChars="0"/>
              <w:jc w:val="center"/>
              <w:rPr>
                <w:rFonts w:hint="eastAsia" w:ascii="宋体" w:hAnsi="宋体" w:eastAsia="宋体" w:cs="宋体"/>
                <w:b/>
                <w:bCs/>
              </w:rPr>
            </w:pPr>
            <w:r>
              <w:rPr>
                <w:rFonts w:hint="eastAsia" w:ascii="宋体" w:hAnsi="宋体" w:eastAsia="宋体" w:cs="宋体"/>
                <w:b/>
                <w:bCs/>
              </w:rPr>
              <w:t>单价（元）</w:t>
            </w:r>
          </w:p>
        </w:tc>
        <w:tc>
          <w:tcPr>
            <w:tcW w:w="2114" w:type="dxa"/>
            <w:vAlign w:val="center"/>
          </w:tcPr>
          <w:p w14:paraId="60F1F45B">
            <w:pPr>
              <w:ind w:firstLine="0" w:firstLineChars="0"/>
              <w:jc w:val="center"/>
              <w:rPr>
                <w:rFonts w:hint="default" w:ascii="宋体" w:hAnsi="宋体" w:eastAsia="宋体" w:cs="宋体"/>
                <w:b/>
                <w:bCs/>
                <w:lang w:val="en-US" w:eastAsia="zh-CN"/>
              </w:rPr>
            </w:pPr>
            <w:r>
              <w:rPr>
                <w:rFonts w:hint="eastAsia" w:cs="宋体"/>
                <w:b/>
                <w:bCs/>
                <w:lang w:val="en-US" w:eastAsia="zh-CN"/>
              </w:rPr>
              <w:t>数量</w:t>
            </w:r>
          </w:p>
        </w:tc>
        <w:tc>
          <w:tcPr>
            <w:tcW w:w="2114" w:type="dxa"/>
            <w:vAlign w:val="center"/>
          </w:tcPr>
          <w:p w14:paraId="7DC9D92D">
            <w:pPr>
              <w:ind w:firstLine="0" w:firstLineChars="0"/>
              <w:jc w:val="center"/>
              <w:rPr>
                <w:rFonts w:hint="eastAsia" w:ascii="宋体" w:hAnsi="宋体" w:eastAsia="宋体" w:cs="宋体"/>
                <w:b/>
                <w:bCs/>
                <w:lang w:eastAsia="zh-CN"/>
              </w:rPr>
            </w:pPr>
            <w:r>
              <w:rPr>
                <w:rFonts w:hint="eastAsia" w:ascii="宋体" w:hAnsi="宋体" w:eastAsia="宋体" w:cs="宋体"/>
                <w:b/>
                <w:bCs/>
                <w:lang w:eastAsia="zh-CN"/>
              </w:rPr>
              <w:t>备注（根据供应商自身产品描述）</w:t>
            </w:r>
          </w:p>
        </w:tc>
      </w:tr>
      <w:tr w14:paraId="1A06A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08" w:type="dxa"/>
            <w:vAlign w:val="center"/>
          </w:tcPr>
          <w:p w14:paraId="7831AE21">
            <w:pPr>
              <w:ind w:firstLine="0" w:firstLineChars="0"/>
              <w:jc w:val="center"/>
              <w:rPr>
                <w:rFonts w:hint="eastAsia" w:ascii="宋体" w:hAnsi="宋体" w:eastAsia="宋体" w:cs="宋体"/>
              </w:rPr>
            </w:pPr>
            <w:r>
              <w:rPr>
                <w:rFonts w:hint="eastAsia" w:ascii="宋体" w:hAnsi="宋体" w:eastAsia="宋体" w:cs="宋体"/>
              </w:rPr>
              <w:t>1</w:t>
            </w:r>
          </w:p>
        </w:tc>
        <w:tc>
          <w:tcPr>
            <w:tcW w:w="4376" w:type="dxa"/>
            <w:vAlign w:val="center"/>
          </w:tcPr>
          <w:p w14:paraId="4856597C">
            <w:pPr>
              <w:ind w:firstLine="0" w:firstLineChars="0"/>
              <w:jc w:val="center"/>
              <w:rPr>
                <w:rFonts w:hint="eastAsia" w:ascii="宋体" w:hAnsi="宋体" w:eastAsia="宋体" w:cs="宋体"/>
              </w:rPr>
            </w:pPr>
          </w:p>
        </w:tc>
        <w:tc>
          <w:tcPr>
            <w:tcW w:w="2751" w:type="dxa"/>
            <w:vAlign w:val="center"/>
          </w:tcPr>
          <w:p w14:paraId="27F8526C">
            <w:pPr>
              <w:ind w:firstLine="0" w:firstLineChars="0"/>
              <w:jc w:val="center"/>
              <w:rPr>
                <w:rFonts w:hint="eastAsia" w:ascii="宋体" w:hAnsi="宋体" w:eastAsia="宋体" w:cs="宋体"/>
              </w:rPr>
            </w:pPr>
          </w:p>
        </w:tc>
        <w:tc>
          <w:tcPr>
            <w:tcW w:w="2413" w:type="dxa"/>
            <w:vAlign w:val="center"/>
          </w:tcPr>
          <w:p w14:paraId="309FA846">
            <w:pPr>
              <w:ind w:firstLine="0" w:firstLineChars="0"/>
              <w:jc w:val="center"/>
              <w:rPr>
                <w:rFonts w:hint="eastAsia" w:ascii="宋体" w:hAnsi="宋体" w:eastAsia="宋体" w:cs="宋体"/>
              </w:rPr>
            </w:pPr>
          </w:p>
        </w:tc>
        <w:tc>
          <w:tcPr>
            <w:tcW w:w="2114" w:type="dxa"/>
            <w:vAlign w:val="center"/>
          </w:tcPr>
          <w:p w14:paraId="7D9F0936">
            <w:pPr>
              <w:ind w:firstLine="0" w:firstLineChars="0"/>
              <w:jc w:val="center"/>
              <w:rPr>
                <w:rFonts w:hint="eastAsia" w:ascii="宋体" w:hAnsi="宋体" w:eastAsia="宋体" w:cs="宋体"/>
              </w:rPr>
            </w:pPr>
          </w:p>
        </w:tc>
        <w:tc>
          <w:tcPr>
            <w:tcW w:w="2114" w:type="dxa"/>
            <w:vAlign w:val="center"/>
          </w:tcPr>
          <w:p w14:paraId="0B302EE1">
            <w:pPr>
              <w:ind w:firstLine="0" w:firstLineChars="0"/>
              <w:jc w:val="center"/>
              <w:rPr>
                <w:rFonts w:hint="eastAsia" w:ascii="宋体" w:hAnsi="宋体" w:eastAsia="宋体" w:cs="宋体"/>
              </w:rPr>
            </w:pPr>
          </w:p>
        </w:tc>
      </w:tr>
      <w:tr w14:paraId="42901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08" w:type="dxa"/>
            <w:vAlign w:val="center"/>
          </w:tcPr>
          <w:p w14:paraId="1D43E6FC">
            <w:pPr>
              <w:ind w:firstLine="0" w:firstLineChars="0"/>
              <w:jc w:val="center"/>
              <w:rPr>
                <w:rFonts w:hint="eastAsia" w:ascii="宋体" w:hAnsi="宋体" w:eastAsia="宋体" w:cs="宋体"/>
              </w:rPr>
            </w:pPr>
            <w:r>
              <w:rPr>
                <w:rFonts w:hint="eastAsia" w:ascii="宋体" w:hAnsi="宋体" w:eastAsia="宋体" w:cs="宋体"/>
              </w:rPr>
              <w:t>2</w:t>
            </w:r>
          </w:p>
        </w:tc>
        <w:tc>
          <w:tcPr>
            <w:tcW w:w="4376" w:type="dxa"/>
            <w:vAlign w:val="center"/>
          </w:tcPr>
          <w:p w14:paraId="4C0964A4">
            <w:pPr>
              <w:ind w:firstLine="0" w:firstLineChars="0"/>
              <w:jc w:val="center"/>
              <w:rPr>
                <w:rFonts w:hint="eastAsia" w:ascii="宋体" w:hAnsi="宋体" w:eastAsia="宋体" w:cs="宋体"/>
              </w:rPr>
            </w:pPr>
          </w:p>
        </w:tc>
        <w:tc>
          <w:tcPr>
            <w:tcW w:w="2751" w:type="dxa"/>
            <w:vAlign w:val="center"/>
          </w:tcPr>
          <w:p w14:paraId="0E891E3B">
            <w:pPr>
              <w:ind w:firstLine="0" w:firstLineChars="0"/>
              <w:jc w:val="center"/>
              <w:rPr>
                <w:rFonts w:hint="eastAsia" w:ascii="宋体" w:hAnsi="宋体" w:eastAsia="宋体" w:cs="宋体"/>
              </w:rPr>
            </w:pPr>
          </w:p>
        </w:tc>
        <w:tc>
          <w:tcPr>
            <w:tcW w:w="2413" w:type="dxa"/>
            <w:vAlign w:val="center"/>
          </w:tcPr>
          <w:p w14:paraId="4EEBCCFF">
            <w:pPr>
              <w:ind w:firstLine="0" w:firstLineChars="0"/>
              <w:jc w:val="center"/>
              <w:rPr>
                <w:rFonts w:hint="eastAsia" w:ascii="宋体" w:hAnsi="宋体" w:eastAsia="宋体" w:cs="宋体"/>
              </w:rPr>
            </w:pPr>
          </w:p>
        </w:tc>
        <w:tc>
          <w:tcPr>
            <w:tcW w:w="2114" w:type="dxa"/>
            <w:vAlign w:val="center"/>
          </w:tcPr>
          <w:p w14:paraId="3E039544">
            <w:pPr>
              <w:ind w:firstLine="0" w:firstLineChars="0"/>
              <w:jc w:val="center"/>
              <w:rPr>
                <w:rFonts w:hint="eastAsia" w:ascii="宋体" w:hAnsi="宋体" w:eastAsia="宋体" w:cs="宋体"/>
              </w:rPr>
            </w:pPr>
          </w:p>
        </w:tc>
        <w:tc>
          <w:tcPr>
            <w:tcW w:w="2114" w:type="dxa"/>
            <w:vAlign w:val="center"/>
          </w:tcPr>
          <w:p w14:paraId="5EAC8D5D">
            <w:pPr>
              <w:ind w:firstLine="0" w:firstLineChars="0"/>
              <w:jc w:val="center"/>
              <w:rPr>
                <w:rFonts w:hint="eastAsia" w:ascii="宋体" w:hAnsi="宋体" w:eastAsia="宋体" w:cs="宋体"/>
              </w:rPr>
            </w:pPr>
          </w:p>
        </w:tc>
      </w:tr>
      <w:tr w14:paraId="1B523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808" w:type="dxa"/>
            <w:vAlign w:val="center"/>
          </w:tcPr>
          <w:p w14:paraId="52CC063A">
            <w:pPr>
              <w:ind w:firstLine="0" w:firstLineChars="0"/>
              <w:jc w:val="center"/>
              <w:rPr>
                <w:rFonts w:hint="eastAsia" w:ascii="宋体" w:hAnsi="宋体" w:eastAsia="宋体" w:cs="宋体"/>
              </w:rPr>
            </w:pPr>
            <w:r>
              <w:rPr>
                <w:rFonts w:hint="eastAsia" w:ascii="宋体" w:hAnsi="宋体" w:eastAsia="宋体" w:cs="宋体"/>
              </w:rPr>
              <w:t>3</w:t>
            </w:r>
          </w:p>
        </w:tc>
        <w:tc>
          <w:tcPr>
            <w:tcW w:w="4376" w:type="dxa"/>
            <w:vAlign w:val="center"/>
          </w:tcPr>
          <w:p w14:paraId="0EBC11DE">
            <w:pPr>
              <w:ind w:firstLine="0" w:firstLineChars="0"/>
              <w:jc w:val="center"/>
              <w:rPr>
                <w:rFonts w:hint="eastAsia" w:ascii="宋体" w:hAnsi="宋体" w:eastAsia="宋体" w:cs="宋体"/>
              </w:rPr>
            </w:pPr>
          </w:p>
        </w:tc>
        <w:tc>
          <w:tcPr>
            <w:tcW w:w="2751" w:type="dxa"/>
            <w:vAlign w:val="center"/>
          </w:tcPr>
          <w:p w14:paraId="64D0A4A6">
            <w:pPr>
              <w:ind w:firstLine="0" w:firstLineChars="0"/>
              <w:jc w:val="center"/>
              <w:rPr>
                <w:rFonts w:hint="eastAsia" w:ascii="宋体" w:hAnsi="宋体" w:eastAsia="宋体" w:cs="宋体"/>
              </w:rPr>
            </w:pPr>
          </w:p>
        </w:tc>
        <w:tc>
          <w:tcPr>
            <w:tcW w:w="2413" w:type="dxa"/>
            <w:vAlign w:val="center"/>
          </w:tcPr>
          <w:p w14:paraId="346B70D4">
            <w:pPr>
              <w:ind w:firstLine="0" w:firstLineChars="0"/>
              <w:jc w:val="center"/>
              <w:rPr>
                <w:rFonts w:hint="eastAsia" w:ascii="宋体" w:hAnsi="宋体" w:eastAsia="宋体" w:cs="宋体"/>
              </w:rPr>
            </w:pPr>
          </w:p>
        </w:tc>
        <w:tc>
          <w:tcPr>
            <w:tcW w:w="2114" w:type="dxa"/>
            <w:vAlign w:val="center"/>
          </w:tcPr>
          <w:p w14:paraId="76BF6B17">
            <w:pPr>
              <w:ind w:firstLine="0" w:firstLineChars="0"/>
              <w:jc w:val="center"/>
              <w:rPr>
                <w:rFonts w:hint="eastAsia" w:ascii="宋体" w:hAnsi="宋体" w:eastAsia="宋体" w:cs="宋体"/>
              </w:rPr>
            </w:pPr>
          </w:p>
        </w:tc>
        <w:tc>
          <w:tcPr>
            <w:tcW w:w="2114" w:type="dxa"/>
            <w:vAlign w:val="center"/>
          </w:tcPr>
          <w:p w14:paraId="31AB9003">
            <w:pPr>
              <w:ind w:firstLine="0" w:firstLineChars="0"/>
              <w:jc w:val="center"/>
              <w:rPr>
                <w:rFonts w:hint="eastAsia" w:ascii="宋体" w:hAnsi="宋体" w:eastAsia="宋体" w:cs="宋体"/>
              </w:rPr>
            </w:pPr>
          </w:p>
        </w:tc>
      </w:tr>
      <w:tr w14:paraId="57D2E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4" w:hRule="atLeast"/>
          <w:jc w:val="center"/>
        </w:trPr>
        <w:tc>
          <w:tcPr>
            <w:tcW w:w="808" w:type="dxa"/>
            <w:vAlign w:val="center"/>
          </w:tcPr>
          <w:p w14:paraId="07919221">
            <w:pPr>
              <w:ind w:firstLine="0" w:firstLineChars="0"/>
              <w:jc w:val="center"/>
              <w:rPr>
                <w:rFonts w:hint="eastAsia" w:ascii="宋体" w:hAnsi="宋体" w:eastAsia="宋体" w:cs="宋体"/>
              </w:rPr>
            </w:pPr>
          </w:p>
        </w:tc>
        <w:tc>
          <w:tcPr>
            <w:tcW w:w="4376" w:type="dxa"/>
            <w:vAlign w:val="center"/>
          </w:tcPr>
          <w:p w14:paraId="1874B7DB">
            <w:pPr>
              <w:ind w:firstLine="0" w:firstLineChars="0"/>
              <w:jc w:val="center"/>
              <w:rPr>
                <w:rFonts w:hint="eastAsia" w:ascii="宋体" w:hAnsi="宋体" w:eastAsia="宋体" w:cs="宋体"/>
              </w:rPr>
            </w:pPr>
          </w:p>
        </w:tc>
        <w:tc>
          <w:tcPr>
            <w:tcW w:w="2751" w:type="dxa"/>
            <w:vAlign w:val="center"/>
          </w:tcPr>
          <w:p w14:paraId="5D64A415">
            <w:pPr>
              <w:ind w:firstLine="0" w:firstLineChars="0"/>
              <w:jc w:val="center"/>
              <w:rPr>
                <w:rFonts w:hint="eastAsia" w:ascii="宋体" w:hAnsi="宋体" w:eastAsia="宋体" w:cs="宋体"/>
              </w:rPr>
            </w:pPr>
          </w:p>
        </w:tc>
        <w:tc>
          <w:tcPr>
            <w:tcW w:w="2413" w:type="dxa"/>
            <w:vAlign w:val="center"/>
          </w:tcPr>
          <w:p w14:paraId="190D6182">
            <w:pPr>
              <w:ind w:firstLine="0" w:firstLineChars="0"/>
              <w:jc w:val="center"/>
              <w:rPr>
                <w:rFonts w:hint="eastAsia" w:ascii="宋体" w:hAnsi="宋体" w:eastAsia="宋体" w:cs="宋体"/>
              </w:rPr>
            </w:pPr>
          </w:p>
        </w:tc>
        <w:tc>
          <w:tcPr>
            <w:tcW w:w="2114" w:type="dxa"/>
            <w:vAlign w:val="center"/>
          </w:tcPr>
          <w:p w14:paraId="53E45043">
            <w:pPr>
              <w:ind w:firstLine="0" w:firstLineChars="0"/>
              <w:jc w:val="center"/>
              <w:rPr>
                <w:rFonts w:hint="eastAsia" w:ascii="宋体" w:hAnsi="宋体" w:eastAsia="宋体" w:cs="宋体"/>
              </w:rPr>
            </w:pPr>
          </w:p>
        </w:tc>
        <w:tc>
          <w:tcPr>
            <w:tcW w:w="2114" w:type="dxa"/>
            <w:vAlign w:val="center"/>
          </w:tcPr>
          <w:p w14:paraId="59C0F101">
            <w:pPr>
              <w:ind w:firstLine="0" w:firstLineChars="0"/>
              <w:jc w:val="center"/>
              <w:rPr>
                <w:rFonts w:hint="eastAsia" w:ascii="宋体" w:hAnsi="宋体" w:eastAsia="宋体" w:cs="宋体"/>
              </w:rPr>
            </w:pPr>
          </w:p>
        </w:tc>
      </w:tr>
    </w:tbl>
    <w:p w14:paraId="142213FD">
      <w:pPr>
        <w:ind w:firstLine="2520" w:firstLineChars="700"/>
        <w:rPr>
          <w:rFonts w:hint="eastAsia" w:ascii="宋体" w:hAnsi="宋体" w:eastAsia="宋体" w:cs="宋体"/>
          <w:sz w:val="32"/>
          <w:szCs w:val="32"/>
        </w:rPr>
      </w:pPr>
      <w:r>
        <w:rPr>
          <w:rFonts w:hint="eastAsia" w:ascii="宋体" w:hAnsi="宋体" w:eastAsia="宋体" w:cs="宋体"/>
          <w:sz w:val="36"/>
          <w:szCs w:val="36"/>
        </w:rPr>
        <w:t>合计金额：</w:t>
      </w:r>
    </w:p>
    <w:p w14:paraId="077A610C">
      <w:pPr>
        <w:wordWrap w:val="0"/>
        <w:ind w:firstLine="640"/>
        <w:jc w:val="right"/>
        <w:rPr>
          <w:rFonts w:hint="eastAsia" w:ascii="宋体" w:hAnsi="宋体" w:eastAsia="宋体" w:cs="宋体"/>
          <w:sz w:val="32"/>
          <w:szCs w:val="32"/>
        </w:rPr>
      </w:pPr>
      <w:r>
        <w:rPr>
          <w:rFonts w:hint="eastAsia" w:ascii="宋体" w:hAnsi="宋体" w:eastAsia="宋体" w:cs="宋体"/>
          <w:sz w:val="32"/>
          <w:szCs w:val="32"/>
        </w:rPr>
        <w:t xml:space="preserve">公司名称（盖章）：                     </w:t>
      </w:r>
    </w:p>
    <w:p w14:paraId="4BCCED8B">
      <w:pPr>
        <w:wordWrap w:val="0"/>
        <w:ind w:firstLine="640"/>
        <w:jc w:val="right"/>
        <w:rPr>
          <w:rFonts w:hint="eastAsia" w:ascii="宋体" w:hAnsi="宋体" w:eastAsia="宋体" w:cs="宋体"/>
          <w:sz w:val="32"/>
          <w:szCs w:val="32"/>
        </w:rPr>
      </w:pPr>
      <w:r>
        <w:rPr>
          <w:rFonts w:hint="eastAsia" w:ascii="宋体" w:hAnsi="宋体" w:eastAsia="宋体" w:cs="宋体"/>
          <w:sz w:val="32"/>
          <w:szCs w:val="32"/>
        </w:rPr>
        <w:t xml:space="preserve">联系电话：                     </w:t>
      </w:r>
    </w:p>
    <w:p w14:paraId="7B8D0AA0">
      <w:pPr>
        <w:wordWrap w:val="0"/>
        <w:ind w:firstLine="640"/>
        <w:jc w:val="right"/>
        <w:rPr>
          <w:rFonts w:hint="eastAsia" w:ascii="宋体" w:hAnsi="宋体" w:eastAsia="宋体" w:cs="宋体"/>
          <w:sz w:val="32"/>
          <w:szCs w:val="32"/>
        </w:rPr>
      </w:pPr>
      <w:r>
        <w:rPr>
          <w:rFonts w:hint="eastAsia" w:ascii="宋体" w:hAnsi="宋体" w:eastAsia="宋体" w:cs="宋体"/>
          <w:sz w:val="32"/>
          <w:szCs w:val="32"/>
        </w:rPr>
        <w:t xml:space="preserve">日期：         </w:t>
      </w:r>
    </w:p>
    <w:p w14:paraId="26A4C927">
      <w:pPr>
        <w:rPr>
          <w:rFonts w:hint="eastAsia" w:ascii="宋体" w:hAnsi="宋体" w:eastAsia="宋体" w:cs="宋体"/>
          <w:sz w:val="32"/>
          <w:szCs w:val="32"/>
        </w:rPr>
      </w:pPr>
      <w:r>
        <w:rPr>
          <w:rFonts w:hint="eastAsia" w:ascii="宋体" w:hAnsi="宋体" w:eastAsia="宋体" w:cs="宋体"/>
          <w:sz w:val="32"/>
          <w:szCs w:val="32"/>
        </w:rPr>
        <w:br w:type="page"/>
      </w:r>
    </w:p>
    <w:p w14:paraId="48F43895">
      <w:pPr>
        <w:wordWrap w:val="0"/>
        <w:ind w:firstLine="640"/>
        <w:jc w:val="right"/>
        <w:rPr>
          <w:rFonts w:hint="eastAsia" w:ascii="宋体" w:hAnsi="宋体" w:eastAsia="宋体" w:cs="宋体"/>
          <w:sz w:val="32"/>
          <w:szCs w:val="32"/>
        </w:rPr>
      </w:pPr>
      <w:r>
        <w:rPr>
          <w:rFonts w:hint="eastAsia" w:ascii="宋体" w:hAnsi="宋体" w:eastAsia="宋体" w:cs="宋体"/>
          <w:sz w:val="32"/>
          <w:szCs w:val="32"/>
        </w:rPr>
        <w:drawing>
          <wp:inline distT="0" distB="0" distL="114300" distR="114300">
            <wp:extent cx="9340215" cy="5253355"/>
            <wp:effectExtent l="0" t="0" r="13335" b="4445"/>
            <wp:docPr id="7" name="图片 7" descr="毕节市紧急救援中心服装（最终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毕节市紧急救援中心服装（最终版）_10"/>
                    <pic:cNvPicPr>
                      <a:picLocks noChangeAspect="1"/>
                    </pic:cNvPicPr>
                  </pic:nvPicPr>
                  <pic:blipFill>
                    <a:blip r:embed="rId12"/>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8" name="图片 8" descr="毕节市紧急救援中心服装（最终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毕节市紧急救援中心服装（最终版）_09"/>
                    <pic:cNvPicPr>
                      <a:picLocks noChangeAspect="1"/>
                    </pic:cNvPicPr>
                  </pic:nvPicPr>
                  <pic:blipFill>
                    <a:blip r:embed="rId13"/>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9" name="图片 9" descr="毕节市紧急救援中心服装（最终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毕节市紧急救援中心服装（最终版）_08"/>
                    <pic:cNvPicPr>
                      <a:picLocks noChangeAspect="1"/>
                    </pic:cNvPicPr>
                  </pic:nvPicPr>
                  <pic:blipFill>
                    <a:blip r:embed="rId14"/>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0" name="图片 10" descr="毕节市紧急救援中心服装（最终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毕节市紧急救援中心服装（最终版）_07"/>
                    <pic:cNvPicPr>
                      <a:picLocks noChangeAspect="1"/>
                    </pic:cNvPicPr>
                  </pic:nvPicPr>
                  <pic:blipFill>
                    <a:blip r:embed="rId15"/>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1" name="图片 11" descr="毕节市紧急救援中心服装（最终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毕节市紧急救援中心服装（最终版）_06"/>
                    <pic:cNvPicPr>
                      <a:picLocks noChangeAspect="1"/>
                    </pic:cNvPicPr>
                  </pic:nvPicPr>
                  <pic:blipFill>
                    <a:blip r:embed="rId16"/>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2" name="图片 12" descr="毕节市紧急救援中心服装（最终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毕节市紧急救援中心服装（最终版）_05"/>
                    <pic:cNvPicPr>
                      <a:picLocks noChangeAspect="1"/>
                    </pic:cNvPicPr>
                  </pic:nvPicPr>
                  <pic:blipFill>
                    <a:blip r:embed="rId17"/>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3" name="图片 13" descr="毕节市紧急救援中心服装（最终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毕节市紧急救援中心服装（最终版）_04"/>
                    <pic:cNvPicPr>
                      <a:picLocks noChangeAspect="1"/>
                    </pic:cNvPicPr>
                  </pic:nvPicPr>
                  <pic:blipFill>
                    <a:blip r:embed="rId18"/>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4" name="图片 14" descr="毕节市紧急救援中心服装（最终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毕节市紧急救援中心服装（最终版）_03"/>
                    <pic:cNvPicPr>
                      <a:picLocks noChangeAspect="1"/>
                    </pic:cNvPicPr>
                  </pic:nvPicPr>
                  <pic:blipFill>
                    <a:blip r:embed="rId19"/>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5" name="图片 15" descr="毕节市紧急救援中心服装（最终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毕节市紧急救援中心服装（最终版）_02"/>
                    <pic:cNvPicPr>
                      <a:picLocks noChangeAspect="1"/>
                    </pic:cNvPicPr>
                  </pic:nvPicPr>
                  <pic:blipFill>
                    <a:blip r:embed="rId20"/>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9340215" cy="5253355"/>
            <wp:effectExtent l="0" t="0" r="13335" b="4445"/>
            <wp:docPr id="16" name="图片 16" descr="毕节市紧急救援中心服装（最终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毕节市紧急救援中心服装（最终版）_01"/>
                    <pic:cNvPicPr>
                      <a:picLocks noChangeAspect="1"/>
                    </pic:cNvPicPr>
                  </pic:nvPicPr>
                  <pic:blipFill>
                    <a:blip r:embed="rId21"/>
                    <a:stretch>
                      <a:fillRect/>
                    </a:stretch>
                  </pic:blipFill>
                  <pic:spPr>
                    <a:xfrm>
                      <a:off x="0" y="0"/>
                      <a:ext cx="9340215" cy="5253355"/>
                    </a:xfrm>
                    <a:prstGeom prst="rect">
                      <a:avLst/>
                    </a:prstGeom>
                  </pic:spPr>
                </pic:pic>
              </a:graphicData>
            </a:graphic>
          </wp:inline>
        </w:drawing>
      </w:r>
      <w:r>
        <w:rPr>
          <w:rFonts w:hint="eastAsia" w:ascii="宋体" w:hAnsi="宋体" w:eastAsia="宋体" w:cs="宋体"/>
          <w:sz w:val="32"/>
          <w:szCs w:val="32"/>
        </w:rPr>
        <w:t xml:space="preserve">            </w:t>
      </w:r>
    </w:p>
    <w:sectPr>
      <w:pgSz w:w="16838" w:h="11906" w:orient="landscape"/>
      <w:pgMar w:top="1418" w:right="1134" w:bottom="1418" w:left="992"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98EFB">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18655">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190A7">
    <w:pPr>
      <w:pStyle w:val="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73EAF">
    <w:pPr>
      <w:pStyle w:val="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AAF6D">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3FFD8">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ViZmZhZTA1MTQxNjQ3MmU4M2UwNmQ0MGQzZWEwYzAifQ=="/>
  </w:docVars>
  <w:rsids>
    <w:rsidRoot w:val="00CB4EB0"/>
    <w:rsid w:val="00024F53"/>
    <w:rsid w:val="000E1C60"/>
    <w:rsid w:val="00216E8D"/>
    <w:rsid w:val="00282C56"/>
    <w:rsid w:val="002B0B4B"/>
    <w:rsid w:val="00407152"/>
    <w:rsid w:val="004925FF"/>
    <w:rsid w:val="00532088"/>
    <w:rsid w:val="005C1467"/>
    <w:rsid w:val="006D48E9"/>
    <w:rsid w:val="00894F52"/>
    <w:rsid w:val="00917CE9"/>
    <w:rsid w:val="00954129"/>
    <w:rsid w:val="009C5395"/>
    <w:rsid w:val="00B834F5"/>
    <w:rsid w:val="00BE7A6E"/>
    <w:rsid w:val="00C21D00"/>
    <w:rsid w:val="00C36926"/>
    <w:rsid w:val="00C61994"/>
    <w:rsid w:val="00CB4EB0"/>
    <w:rsid w:val="00E27C03"/>
    <w:rsid w:val="00E46200"/>
    <w:rsid w:val="01064417"/>
    <w:rsid w:val="02756169"/>
    <w:rsid w:val="0D950A19"/>
    <w:rsid w:val="20FB1F01"/>
    <w:rsid w:val="2226136C"/>
    <w:rsid w:val="270765C7"/>
    <w:rsid w:val="469F2399"/>
    <w:rsid w:val="4A8A04C5"/>
    <w:rsid w:val="51BB3FBD"/>
    <w:rsid w:val="54496945"/>
    <w:rsid w:val="59701C86"/>
    <w:rsid w:val="6C40598F"/>
    <w:rsid w:val="6DAE4EDC"/>
    <w:rsid w:val="6F365DA5"/>
    <w:rsid w:val="6F917B7D"/>
    <w:rsid w:val="76464EC9"/>
    <w:rsid w:val="7AF27758"/>
    <w:rsid w:val="7C8C507A"/>
    <w:rsid w:val="7F517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ind w:firstLine="200" w:firstLineChars="200"/>
      <w:jc w:val="both"/>
    </w:pPr>
    <w:rPr>
      <w:rFonts w:ascii="宋体" w:hAnsi="宋体" w:eastAsia="宋体" w:cstheme="minorBidi"/>
      <w:kern w:val="2"/>
      <w:sz w:val="24"/>
      <w:szCs w:val="22"/>
      <w:lang w:val="en-US" w:eastAsia="zh-CN" w:bidi="ar-SA"/>
    </w:rPr>
  </w:style>
  <w:style w:type="paragraph" w:styleId="2">
    <w:name w:val="heading 2"/>
    <w:basedOn w:val="1"/>
    <w:next w:val="1"/>
    <w:link w:val="11"/>
    <w:autoRedefine/>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0"/>
    <w:rPr>
      <w:b/>
    </w:rPr>
  </w:style>
  <w:style w:type="character" w:customStyle="1" w:styleId="9">
    <w:name w:val="页眉 字符"/>
    <w:basedOn w:val="7"/>
    <w:link w:val="4"/>
    <w:autoRedefine/>
    <w:qFormat/>
    <w:uiPriority w:val="99"/>
    <w:rPr>
      <w:sz w:val="18"/>
      <w:szCs w:val="18"/>
    </w:rPr>
  </w:style>
  <w:style w:type="character" w:customStyle="1" w:styleId="10">
    <w:name w:val="页脚 字符"/>
    <w:basedOn w:val="7"/>
    <w:link w:val="3"/>
    <w:autoRedefine/>
    <w:qFormat/>
    <w:uiPriority w:val="99"/>
    <w:rPr>
      <w:sz w:val="18"/>
      <w:szCs w:val="18"/>
    </w:rPr>
  </w:style>
  <w:style w:type="character" w:customStyle="1" w:styleId="11">
    <w:name w:val="标题 2 Char"/>
    <w:link w:val="2"/>
    <w:autoRedefine/>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282</Words>
  <Characters>285</Characters>
  <Lines>4</Lines>
  <Paragraphs>1</Paragraphs>
  <TotalTime>0</TotalTime>
  <ScaleCrop>false</ScaleCrop>
  <LinksUpToDate>false</LinksUpToDate>
  <CharactersWithSpaces>563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2023-03-31T12:11:00Z</dcterms:created>
  <dc:creator>张延彬</dc:creator>
  <cp:lastModifiedBy>贵州众智恒诚招标</cp:lastModifiedBy>
  <dcterms:modified xsi:type="dcterms:W3CDTF">2024-12-13T02:26:49Z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9CB194E400544ED5804AB58E93F5CF35_13</vt:lpwstr>
  </property>
</Properties>
</file>