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5CF2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设备参数</w:t>
      </w:r>
      <w:r>
        <w:rPr>
          <w:rFonts w:hint="eastAsia"/>
          <w:b/>
          <w:bCs/>
          <w:sz w:val="30"/>
          <w:szCs w:val="30"/>
          <w:lang w:val="en-US" w:eastAsia="zh-CN"/>
        </w:rPr>
        <w:t>;</w:t>
      </w:r>
    </w:p>
    <w:p w14:paraId="33E14AB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人脸识别一体机</w:t>
      </w:r>
    </w:p>
    <w:p w14:paraId="41E4E7D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操作系统：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Android 11操作系统；</w:t>
      </w:r>
    </w:p>
    <w:p w14:paraId="31C3395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屏幕参数：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8英寸LCD触摸显示屏，屏幕比例9:16，屏幕分辨率800*1024；</w:t>
      </w:r>
    </w:p>
    <w:p w14:paraId="43AE07F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摄像头参数：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采用宽动态200万双目摄像头；</w:t>
      </w:r>
    </w:p>
    <w:p w14:paraId="45B0387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认证方式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：支持人脸、刷IC卡、密码，二维码，可通过 485 接口外接读卡器</w:t>
      </w:r>
    </w:p>
    <w:p w14:paraId="7E58F08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人脸识别：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采用深度学习算法，支持照片、视频防假；1:N人脸识别速度≤0.2s，人脸验证准确率≥99%；</w:t>
      </w:r>
    </w:p>
    <w:p w14:paraId="7051B36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存储容量：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本地支持50000张人脸、50000张卡，100000条事件记录；</w:t>
      </w:r>
    </w:p>
    <w:p w14:paraId="035C844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硬件接口：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LAN*1、RS485*1、韦根*1（双向 26/34）、USB*1、电锁*1、门磁*1；</w:t>
      </w:r>
    </w:p>
    <w:p w14:paraId="3E01400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通信方式：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有线网络、WiFi，4G（选配）；</w:t>
      </w:r>
    </w:p>
    <w:p w14:paraId="7A0295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使用环境：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IP65，室内外环境；</w:t>
      </w:r>
    </w:p>
    <w:p w14:paraId="4EE7D5A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尺寸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：142*254*23mm</w:t>
      </w:r>
    </w:p>
    <w:p w14:paraId="5972957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安装方式：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立柱款（通道安装）、壁挂款（固定墙面或承载物）；</w:t>
      </w:r>
    </w:p>
    <w:p w14:paraId="42D0A80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工作电压：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 DC 12V/2A，外接POE分离器可支持POE供电。</w:t>
      </w:r>
    </w:p>
    <w:p w14:paraId="60C5CDA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</w:p>
    <w:p w14:paraId="27DD789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功能支持：</w:t>
      </w:r>
    </w:p>
    <w:p w14:paraId="3B1CDB5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口罩检测：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支持口罩检测模式，可配置提醒戴口罩模式、强制戴口罩模式，关联门禁控制；</w:t>
      </w:r>
    </w:p>
    <w:p w14:paraId="37625C0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安全帽检测：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支持工地安全帽检测功能，可配置提醒安全帽模式、强制戴安全帽模式，关联门禁控制；</w:t>
      </w:r>
    </w:p>
    <w:p w14:paraId="649386A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认证结果显示可配：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支持认证成功界面的“照片”、“姓名”信息可配置是否显示；</w:t>
      </w:r>
    </w:p>
    <w:p w14:paraId="355213C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认证结果语音自定义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：集成文字转语音（TTS）和语音合成技术，认证成功的语音可叠加播报姓名；</w:t>
      </w:r>
    </w:p>
    <w:p w14:paraId="0F68426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外接读卡器：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支持通过RS485或韦根（W26/W34）接口外接1个读卡器，同时可实现单门反潜回功能；</w:t>
      </w:r>
    </w:p>
    <w:p w14:paraId="2ED903C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组合认证：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身份证+人脸、人脸或密码或卡等组合认证方式；</w:t>
      </w:r>
    </w:p>
    <w:p w14:paraId="7B87C24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黑名单核验：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支持中心下发黑名单人员信息，实现本地黑名单核验；</w:t>
      </w:r>
    </w:p>
    <w:p w14:paraId="526EE4C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事件上传：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在线状态下将设备认证结果及联动抓拍照片实时上传给平台，支持断网续传功能，设备离线状态下产生事件在与平台连接后会重新上传；</w:t>
      </w:r>
    </w:p>
    <w:p w14:paraId="0115423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单机使用：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设备可进行本地管理，支持本地注册人脸、查询、设置、管理设备参数等。</w:t>
      </w:r>
    </w:p>
    <w:p w14:paraId="402AA40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支持考勤规则制定: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规定每日考勤时间、迟到早退规则，人员排班管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8"/>
          <w:szCs w:val="28"/>
        </w:rPr>
        <w:t>理:通过设置时间段、班次进行排班实现勤智能化管理;</w:t>
      </w:r>
    </w:p>
    <w:p w14:paraId="43D30DB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需提供考勤系统接口，支持第三方系统通过http、webservice等接口方式连入以便考勤数据的传输，供货方需开发接口相关内容，并接入我院考勤系统，保证接入之后能正常使用。</w:t>
      </w:r>
    </w:p>
    <w:p w14:paraId="48B19AF5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质保要求</w:t>
      </w:r>
      <w:r>
        <w:rPr>
          <w:rFonts w:hint="eastAsia"/>
          <w:color w:val="auto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要求</w:t>
      </w:r>
      <w:r>
        <w:rPr>
          <w:rFonts w:hint="eastAsia"/>
          <w:b/>
          <w:bCs/>
          <w:sz w:val="28"/>
          <w:szCs w:val="28"/>
          <w:lang w:val="en-US" w:eastAsia="zh-CN"/>
        </w:rPr>
        <w:t>3年</w:t>
      </w:r>
      <w:r>
        <w:rPr>
          <w:rFonts w:hint="eastAsia"/>
          <w:sz w:val="28"/>
          <w:szCs w:val="28"/>
          <w:lang w:val="en-US" w:eastAsia="zh-CN"/>
        </w:rPr>
        <w:t>原厂质保及上门服务</w:t>
      </w:r>
    </w:p>
    <w:p w14:paraId="152EDF0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right="0" w:rightChars="0"/>
        <w:textAlignment w:val="auto"/>
        <w:rPr>
          <w:rFonts w:hint="default" w:ascii="宋体" w:hAnsi="宋体" w:eastAsia="宋体"/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F52AD"/>
    <w:rsid w:val="6068248D"/>
    <w:rsid w:val="61B974A9"/>
    <w:rsid w:val="64ED7A6D"/>
    <w:rsid w:val="66B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</w:pPr>
    <w:rPr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901</Characters>
  <Lines>0</Lines>
  <Paragraphs>0</Paragraphs>
  <TotalTime>0</TotalTime>
  <ScaleCrop>false</ScaleCrop>
  <LinksUpToDate>false</LinksUpToDate>
  <CharactersWithSpaces>907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2024-11-27T08:19:00Z</dcterms:created>
  <dc:creator>Administrator</dc:creator>
  <cp:lastModifiedBy>Zeno.</cp:lastModifiedBy>
  <dcterms:modified xsi:type="dcterms:W3CDTF">2024-11-29T07:22:48Z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F253C6C62DAF45A5A68B0786DC189DB7_12</vt:lpwstr>
  </property>
</Properties>
</file>