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8773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门诊收费处工作台定制项目清单</w:t>
      </w:r>
    </w:p>
    <w:p w14:paraId="0BDEDF6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2FFB1A8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材质：多层实木主架（厚度2.0㎝），不锈钢管支架（厚度1.0㎝）大理石台面（厚度2.0㎝）</w:t>
      </w:r>
    </w:p>
    <w:p w14:paraId="44FF8A1D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尺寸规格：长7.5米，宽0.6米，高0.75米，8个工位。</w:t>
      </w:r>
    </w:p>
    <w:p w14:paraId="247B906D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要求;台面开孔，每个工位带1抽屉，须先实地踏勘后确认支架位置。</w:t>
      </w:r>
    </w:p>
    <w:p w14:paraId="0289AE6A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售后服务期：三年，非人为损坏或产品自身原因无条件维修更换。人为损坏：免维修费，医院支付材料费</w:t>
      </w:r>
    </w:p>
    <w:p w14:paraId="259D3E0B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工期：30个工作日</w:t>
      </w:r>
    </w:p>
    <w:p w14:paraId="0693C5EA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报价形式：XX元/平方米（含辅件、安装）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D0A24"/>
    <w:multiLevelType w:val="singleLevel"/>
    <w:tmpl w:val="152D0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jgwYTc1NTE1MmFiMDdlMjI5MmVhZDM1NGY5NTAifQ=="/>
  </w:docVars>
  <w:rsids>
    <w:rsidRoot w:val="740969E4"/>
    <w:rsid w:val="0C724AF9"/>
    <w:rsid w:val="2E821389"/>
    <w:rsid w:val="31B4587B"/>
    <w:rsid w:val="59F31053"/>
    <w:rsid w:val="68C24A46"/>
    <w:rsid w:val="72DD5682"/>
    <w:rsid w:val="740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325</Characters>
  <Lines>0</Lines>
  <Paragraphs>0</Paragraphs>
  <TotalTime>4</TotalTime>
  <ScaleCrop>false</ScaleCrop>
  <LinksUpToDate>false</LinksUpToDate>
  <CharactersWithSpaces>333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2024-08-07T01:40:00Z</dcterms:created>
  <dc:creator>无奈轮回</dc:creator>
  <cp:lastModifiedBy>无奈轮回</cp:lastModifiedBy>
  <cp:lastPrinted>2024-08-08T00:48:00Z</cp:lastPrinted>
  <dcterms:modified xsi:type="dcterms:W3CDTF">2024-08-12T08:28:15Z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85663C89C5AB4E24B912849FAE13D3B5_11</vt:lpwstr>
  </property>
</Properties>
</file>