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浙江省人民医院毕节医院耗材采购项目（A包）</w:t>
      </w:r>
      <w:r>
        <w:rPr>
          <w:rFonts w:hint="eastAsia" w:cs="宋体"/>
          <w:b/>
          <w:bCs/>
          <w:sz w:val="36"/>
          <w:szCs w:val="36"/>
          <w:lang w:val="en-US" w:eastAsia="zh-CN"/>
        </w:rPr>
        <w:t>三次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：浙江省人民医院毕节医院耗材采购项目（A包）</w:t>
      </w:r>
      <w:r>
        <w:rPr>
          <w:rFonts w:hint="eastAsia" w:cs="宋体"/>
          <w:sz w:val="28"/>
          <w:szCs w:val="24"/>
          <w:lang w:val="en-US" w:eastAsia="zh-CN"/>
        </w:rPr>
        <w:t>三</w:t>
      </w:r>
      <w:r>
        <w:rPr>
          <w:rFonts w:hint="eastAsia" w:ascii="宋体" w:hAnsi="宋体" w:eastAsia="宋体" w:cs="宋体"/>
          <w:sz w:val="28"/>
          <w:szCs w:val="24"/>
          <w:lang w:val="en-US" w:eastAsia="zh-CN"/>
        </w:rPr>
        <w:t>次</w:t>
      </w:r>
      <w:r>
        <w:rPr>
          <w:rFonts w:hint="eastAsia" w:ascii="宋体" w:hAnsi="宋体" w:eastAsia="宋体" w:cs="宋体"/>
          <w:sz w:val="28"/>
          <w:szCs w:val="24"/>
        </w:rPr>
        <w:t>公开询价</w:t>
      </w: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我单位已认真阅读并理解贵方发布的浙江省人民医院毕节医院耗材采购项目（A包）公开询价公告，满足贵方“供应商资格要求”的所有内容。我方报名参加本次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adjustRightInd w:val="0"/>
        <w:snapToGrid w:val="0"/>
        <w:ind w:firstLine="560"/>
        <w:rPr>
          <w:rFonts w:hint="eastAsia" w:ascii="宋体" w:hAnsi="宋体" w:eastAsia="宋体" w:cs="宋体"/>
          <w:sz w:val="28"/>
          <w:szCs w:val="28"/>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浙江省人民医院毕节医院耗材采购项目（A包）</w:t>
      </w:r>
      <w:r>
        <w:rPr>
          <w:rFonts w:hint="eastAsia" w:cs="宋体"/>
          <w:sz w:val="28"/>
          <w:szCs w:val="24"/>
          <w:lang w:val="en-US" w:eastAsia="zh-CN"/>
        </w:rPr>
        <w:t>三</w:t>
      </w:r>
      <w:bookmarkStart w:id="0" w:name="_GoBack"/>
      <w:bookmarkEnd w:id="0"/>
      <w:r>
        <w:rPr>
          <w:rFonts w:hint="eastAsia" w:ascii="宋体" w:hAnsi="宋体" w:eastAsia="宋体" w:cs="宋体"/>
          <w:sz w:val="28"/>
          <w:szCs w:val="24"/>
          <w:lang w:val="en-US" w:eastAsia="zh-CN"/>
        </w:rPr>
        <w:t>次</w:t>
      </w:r>
      <w:r>
        <w:rPr>
          <w:rFonts w:hint="eastAsia" w:ascii="宋体" w:hAnsi="宋体" w:eastAsia="宋体" w:cs="宋体"/>
          <w:sz w:val="28"/>
          <w:szCs w:val="24"/>
        </w:rPr>
        <w:t>公开询价</w:t>
      </w:r>
      <w:r>
        <w:rPr>
          <w:rFonts w:hint="eastAsia" w:ascii="宋体" w:hAnsi="宋体" w:eastAsia="宋体" w:cs="宋体"/>
          <w:sz w:val="28"/>
          <w:szCs w:val="28"/>
        </w:rPr>
        <w:t xml:space="preserve"> </w:t>
      </w:r>
    </w:p>
    <w:tbl>
      <w:tblPr>
        <w:tblStyle w:val="5"/>
        <w:tblW w:w="15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4"/>
        <w:gridCol w:w="2959"/>
        <w:gridCol w:w="3854"/>
        <w:gridCol w:w="1243"/>
        <w:gridCol w:w="2160"/>
        <w:gridCol w:w="216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产品</w:t>
            </w:r>
            <w:r>
              <w:rPr>
                <w:rFonts w:hint="eastAsia" w:ascii="宋体" w:hAnsi="宋体" w:eastAsia="宋体" w:cs="宋体"/>
                <w:b/>
                <w:bCs/>
                <w:i w:val="0"/>
                <w:iCs w:val="0"/>
                <w:color w:val="auto"/>
                <w:kern w:val="0"/>
                <w:sz w:val="21"/>
                <w:szCs w:val="21"/>
                <w:u w:val="none"/>
                <w:lang w:val="en-US" w:eastAsia="zh-CN" w:bidi="ar"/>
              </w:rPr>
              <w:t>名称</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r>
              <w:rPr>
                <w:rFonts w:hint="eastAsia" w:ascii="宋体" w:hAnsi="宋体" w:cs="宋体"/>
                <w:b/>
                <w:bCs/>
                <w:i w:val="0"/>
                <w:iCs w:val="0"/>
                <w:color w:val="000000"/>
                <w:kern w:val="0"/>
                <w:sz w:val="22"/>
                <w:szCs w:val="22"/>
                <w:u w:val="none"/>
                <w:lang w:val="en-US" w:eastAsia="zh-CN" w:bidi="ar"/>
              </w:rPr>
              <w:t>（规格不限于以下</w:t>
            </w:r>
            <w:r>
              <w:rPr>
                <w:rFonts w:hint="eastAsia" w:cs="宋体"/>
                <w:b/>
                <w:bCs/>
                <w:i w:val="0"/>
                <w:iCs w:val="0"/>
                <w:color w:val="000000"/>
                <w:kern w:val="0"/>
                <w:sz w:val="22"/>
                <w:szCs w:val="22"/>
                <w:u w:val="none"/>
                <w:lang w:val="en-US" w:eastAsia="zh-CN" w:bidi="ar"/>
              </w:rPr>
              <w:t>，可根据供应商自身情况进行增加</w:t>
            </w:r>
            <w:r>
              <w:rPr>
                <w:rFonts w:hint="eastAsia" w:ascii="宋体" w:hAnsi="宋体" w:cs="宋体"/>
                <w:b/>
                <w:bCs/>
                <w:i w:val="0"/>
                <w:iCs w:val="0"/>
                <w:color w:val="000000"/>
                <w:kern w:val="0"/>
                <w:sz w:val="22"/>
                <w:szCs w:val="22"/>
                <w:u w:val="none"/>
                <w:lang w:val="en-US" w:eastAsia="zh-CN" w:bidi="ar"/>
              </w:rPr>
              <w:t>）</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cs="宋体"/>
                <w:b/>
                <w:bCs/>
                <w:i w:val="0"/>
                <w:iCs w:val="0"/>
                <w:color w:val="auto"/>
                <w:kern w:val="0"/>
                <w:sz w:val="21"/>
                <w:szCs w:val="21"/>
                <w:u w:val="none"/>
                <w:lang w:val="en-US" w:eastAsia="zh-CN" w:bidi="ar"/>
              </w:rPr>
              <w:t>生产厂家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default" w:ascii="宋体" w:hAnsi="宋体" w:eastAsia="宋体" w:cs="宋体"/>
                <w:b/>
                <w:bCs/>
                <w:i w:val="0"/>
                <w:iCs w:val="0"/>
                <w:color w:val="auto"/>
                <w:kern w:val="0"/>
                <w:sz w:val="21"/>
                <w:szCs w:val="21"/>
                <w:u w:val="none"/>
                <w:lang w:val="en-US" w:eastAsia="zh-CN" w:bidi="ar"/>
              </w:rPr>
              <w:t>注册证号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单价（元）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备注（根据供应商自身产品描述）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弹力绷带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S,NY1104A</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弹力绷带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L,NY1104A</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弹力绷带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M,NY1104A</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氢氧化钙根管消毒糊剂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2g/支</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EDTA根管润滑凝胶</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6g</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光固化氢氧化钙简介盖髓剂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1307（2*2.5g）</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氢氧化钙根管消毒糊剂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2g/支 注射型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817"/>
                <w:tab w:val="center" w:pos="931"/>
              </w:tabs>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朗力牌II型抑菌液</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20ml</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吸唾管</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100根/袋 50袋/箱2900E-TCS15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口内支撑器</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大号紫色2个/袋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口内支撑器</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小号黄色2个/袋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一次性口腔印模托盘</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儿童号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一次性口腔印模托盘</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小号（S)</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一次性口腔印模托盘</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中号（M)</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纸头枕套</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3018 蓝色 25cm*33cm500*1箱</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正畸弹力圈（S型分牙圈）</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S型（15根/袋）单根</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一次性口腔印模托盘</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儿童号40付/袋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牙科吸潮纸尖</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T0.06-30#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牙科基托蜡</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240g常用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20</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1%次氯酸钠</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250ml</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21</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3%次氯酸钠</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r>
              <w:rPr>
                <w:rFonts w:hint="eastAsia"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ml</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22</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成品暂封膏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15g</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23</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VItapex根管治疗糊剂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2g/支注射型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24</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根管纤维桩</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1.25#、1.375#、1.5#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25</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MTA根管水泥</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观雅MTA（调拌型）口腔抑菌膏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1g/5ml</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26</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补牙成型片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SC01 SC0104 SC1001 SC1002 SC1101 SC1102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bl>
    <w:p>
      <w:pPr>
        <w:wordWrap/>
        <w:ind w:firstLine="640"/>
        <w:jc w:val="center"/>
        <w:rPr>
          <w:rFonts w:hint="default" w:ascii="宋体" w:hAnsi="宋体" w:eastAsia="宋体" w:cs="宋体"/>
          <w:b/>
          <w:bCs/>
          <w:sz w:val="24"/>
          <w:szCs w:val="24"/>
          <w:lang w:val="en-US" w:eastAsia="zh-CN"/>
        </w:rPr>
      </w:pPr>
      <w:r>
        <w:rPr>
          <w:rFonts w:hint="eastAsia" w:cs="宋体"/>
          <w:b/>
          <w:bCs/>
          <w:sz w:val="24"/>
          <w:szCs w:val="24"/>
          <w:lang w:val="en-US" w:eastAsia="zh-CN"/>
        </w:rPr>
        <w:t>注：不限于报价单内型号规格，若供应商有相应符合医院使用场景的不同规格，也可提供相应报价</w:t>
      </w:r>
    </w:p>
    <w:p>
      <w:pPr>
        <w:wordWrap w:val="0"/>
        <w:spacing w:line="360" w:lineRule="auto"/>
        <w:ind w:firstLine="640"/>
        <w:jc w:val="right"/>
        <w:rPr>
          <w:rFonts w:hint="eastAsia" w:ascii="宋体" w:hAnsi="宋体" w:eastAsia="宋体" w:cs="宋体"/>
          <w:sz w:val="24"/>
          <w:szCs w:val="24"/>
        </w:rPr>
      </w:pPr>
      <w:r>
        <w:rPr>
          <w:rFonts w:hint="eastAsia" w:ascii="宋体" w:hAnsi="宋体" w:eastAsia="宋体" w:cs="宋体"/>
          <w:sz w:val="24"/>
          <w:szCs w:val="24"/>
        </w:rPr>
        <w:t xml:space="preserve">公司名称（盖章）：                     </w:t>
      </w:r>
    </w:p>
    <w:p>
      <w:pPr>
        <w:wordWrap w:val="0"/>
        <w:spacing w:line="360" w:lineRule="auto"/>
        <w:ind w:firstLine="640"/>
        <w:jc w:val="right"/>
        <w:rPr>
          <w:rFonts w:hint="eastAsia" w:ascii="宋体" w:hAnsi="宋体" w:eastAsia="宋体" w:cs="宋体"/>
          <w:sz w:val="24"/>
          <w:szCs w:val="24"/>
        </w:rPr>
      </w:pPr>
      <w:r>
        <w:rPr>
          <w:rFonts w:hint="eastAsia" w:ascii="宋体" w:hAnsi="宋体" w:eastAsia="宋体" w:cs="宋体"/>
          <w:sz w:val="24"/>
          <w:szCs w:val="24"/>
        </w:rPr>
        <w:t>联系</w:t>
      </w:r>
      <w:r>
        <w:rPr>
          <w:rFonts w:hint="eastAsia" w:cs="宋体"/>
          <w:sz w:val="24"/>
          <w:szCs w:val="24"/>
          <w:lang w:val="en-US" w:eastAsia="zh-CN"/>
        </w:rPr>
        <w:t>方式</w:t>
      </w:r>
      <w:r>
        <w:rPr>
          <w:rFonts w:hint="eastAsia" w:ascii="宋体" w:hAnsi="宋体" w:eastAsia="宋体" w:cs="宋体"/>
          <w:sz w:val="24"/>
          <w:szCs w:val="24"/>
        </w:rPr>
        <w:t xml:space="preserve">：                     </w:t>
      </w:r>
    </w:p>
    <w:p>
      <w:pPr>
        <w:wordWrap/>
        <w:spacing w:line="360" w:lineRule="auto"/>
        <w:ind w:firstLine="640"/>
        <w:jc w:val="left"/>
        <w:rPr>
          <w:rFonts w:hint="eastAsia" w:ascii="宋体" w:hAnsi="宋体" w:eastAsia="宋体" w:cs="宋体"/>
          <w:sz w:val="32"/>
          <w:szCs w:val="32"/>
        </w:rPr>
      </w:pPr>
      <w:r>
        <w:rPr>
          <w:rFonts w:hint="eastAsia" w:cs="宋体"/>
          <w:sz w:val="24"/>
          <w:szCs w:val="24"/>
          <w:lang w:val="en-US" w:eastAsia="zh-CN"/>
        </w:rPr>
        <w:t xml:space="preserve">                                                                                                 </w:t>
      </w:r>
      <w:r>
        <w:rPr>
          <w:rFonts w:hint="eastAsia" w:ascii="宋体" w:hAnsi="宋体" w:eastAsia="宋体" w:cs="宋体"/>
          <w:sz w:val="24"/>
          <w:szCs w:val="24"/>
        </w:rPr>
        <w:t xml:space="preserve">日期： </w:t>
      </w:r>
      <w:r>
        <w:rPr>
          <w:rFonts w:hint="eastAsia" w:ascii="宋体" w:hAnsi="宋体" w:eastAsia="宋体" w:cs="宋体"/>
          <w:sz w:val="28"/>
          <w:szCs w:val="28"/>
        </w:rPr>
        <w:t xml:space="preserve">     </w:t>
      </w:r>
      <w:r>
        <w:rPr>
          <w:rFonts w:hint="eastAsia" w:ascii="宋体" w:hAnsi="宋体" w:eastAsia="宋体" w:cs="宋体"/>
          <w:sz w:val="32"/>
          <w:szCs w:val="32"/>
        </w:rPr>
        <w:t xml:space="preserve">               </w:t>
      </w:r>
    </w:p>
    <w:sectPr>
      <w:pgSz w:w="16838" w:h="11906" w:orient="landscape"/>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N2Q5MTAzN2FkMDA0MzZmZTY3ODdkOTlhYWUxNzY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7F7358F"/>
    <w:rsid w:val="11001D37"/>
    <w:rsid w:val="121912D7"/>
    <w:rsid w:val="20FB1F01"/>
    <w:rsid w:val="230B0DCA"/>
    <w:rsid w:val="25316DFD"/>
    <w:rsid w:val="270765C7"/>
    <w:rsid w:val="32594CD8"/>
    <w:rsid w:val="33EB5C8A"/>
    <w:rsid w:val="469F2399"/>
    <w:rsid w:val="51226E66"/>
    <w:rsid w:val="51BB3FBD"/>
    <w:rsid w:val="54496945"/>
    <w:rsid w:val="65A90239"/>
    <w:rsid w:val="668D368F"/>
    <w:rsid w:val="68383409"/>
    <w:rsid w:val="6C40598F"/>
    <w:rsid w:val="709A3F00"/>
    <w:rsid w:val="71FB23FA"/>
    <w:rsid w:val="721A4509"/>
    <w:rsid w:val="76464EC9"/>
    <w:rsid w:val="77682B78"/>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Words>
  <Characters>342</Characters>
  <Lines>4</Lines>
  <Paragraphs>1</Paragraphs>
  <TotalTime>0</TotalTime>
  <ScaleCrop>false</ScaleCrop>
  <LinksUpToDate>false</LinksUpToDate>
  <CharactersWithSpaces>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2024-04-22T07:40:14Z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1B5E7EC8A64E47D7AEFF625073719790_13</vt:lpwstr>
  </property>
</Properties>
</file>