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4" w:rsidRPr="00035F64" w:rsidRDefault="00035F64" w:rsidP="00035F64">
      <w:pPr>
        <w:jc w:val="center"/>
        <w:rPr>
          <w:sz w:val="36"/>
        </w:rPr>
      </w:pPr>
      <w:r w:rsidRPr="00035F64">
        <w:rPr>
          <w:rFonts w:hint="eastAsia"/>
          <w:sz w:val="36"/>
        </w:rPr>
        <w:t>毕节市第一人民医院网络耗材询价单</w:t>
      </w:r>
    </w:p>
    <w:p w:rsidR="00035F64" w:rsidRPr="00154AD3" w:rsidRDefault="00035F64" w:rsidP="00035F64">
      <w:pPr>
        <w:jc w:val="left"/>
        <w:rPr>
          <w:sz w:val="28"/>
        </w:rPr>
      </w:pPr>
      <w:r w:rsidRPr="00154AD3">
        <w:rPr>
          <w:rFonts w:hint="eastAsia"/>
          <w:sz w:val="28"/>
        </w:rPr>
        <w:t>公司名称：</w:t>
      </w:r>
      <w:r w:rsidRPr="00154AD3">
        <w:rPr>
          <w:rFonts w:hint="eastAsia"/>
          <w:sz w:val="28"/>
        </w:rPr>
        <w:t xml:space="preserve">                          </w:t>
      </w:r>
      <w:r w:rsidRPr="00154AD3">
        <w:rPr>
          <w:rFonts w:hint="eastAsia"/>
          <w:sz w:val="28"/>
        </w:rPr>
        <w:t>报价日期：</w:t>
      </w:r>
    </w:p>
    <w:p w:rsidR="00035F64" w:rsidRPr="00154AD3" w:rsidRDefault="00035F64" w:rsidP="00035F64">
      <w:pPr>
        <w:jc w:val="left"/>
        <w:rPr>
          <w:sz w:val="28"/>
        </w:rPr>
      </w:pPr>
      <w:r w:rsidRPr="00154AD3">
        <w:rPr>
          <w:rFonts w:hint="eastAsia"/>
          <w:sz w:val="28"/>
        </w:rPr>
        <w:t>询价项目：</w:t>
      </w:r>
    </w:p>
    <w:tbl>
      <w:tblPr>
        <w:tblStyle w:val="a3"/>
        <w:tblW w:w="0" w:type="auto"/>
        <w:jc w:val="center"/>
        <w:tblLook w:val="04A0"/>
      </w:tblPr>
      <w:tblGrid>
        <w:gridCol w:w="2024"/>
        <w:gridCol w:w="2729"/>
        <w:gridCol w:w="2025"/>
        <w:gridCol w:w="1175"/>
        <w:gridCol w:w="1843"/>
        <w:gridCol w:w="3057"/>
      </w:tblGrid>
      <w:tr w:rsidR="00035F64" w:rsidRPr="005F0BCD" w:rsidTr="00E40D45">
        <w:trPr>
          <w:jc w:val="center"/>
        </w:trPr>
        <w:tc>
          <w:tcPr>
            <w:tcW w:w="2024" w:type="dxa"/>
          </w:tcPr>
          <w:p w:rsidR="00035F64" w:rsidRPr="005F0BCD" w:rsidRDefault="00035F64" w:rsidP="00E40D45">
            <w:pPr>
              <w:jc w:val="left"/>
            </w:pPr>
            <w:r w:rsidRPr="005F0BCD">
              <w:t>项目</w:t>
            </w:r>
          </w:p>
        </w:tc>
        <w:tc>
          <w:tcPr>
            <w:tcW w:w="2729" w:type="dxa"/>
          </w:tcPr>
          <w:p w:rsidR="00035F64" w:rsidRPr="005F0BCD" w:rsidRDefault="00035F64" w:rsidP="00E40D45">
            <w:pPr>
              <w:jc w:val="left"/>
            </w:pPr>
            <w:r w:rsidRPr="005F0BCD">
              <w:t>规格及型号</w:t>
            </w:r>
          </w:p>
        </w:tc>
        <w:tc>
          <w:tcPr>
            <w:tcW w:w="2025" w:type="dxa"/>
          </w:tcPr>
          <w:p w:rsidR="00035F64" w:rsidRPr="005F0BCD" w:rsidRDefault="00035F64" w:rsidP="00F11592">
            <w:pPr>
              <w:jc w:val="left"/>
            </w:pPr>
            <w:r>
              <w:t>数量</w:t>
            </w:r>
          </w:p>
        </w:tc>
        <w:tc>
          <w:tcPr>
            <w:tcW w:w="1175" w:type="dxa"/>
          </w:tcPr>
          <w:p w:rsidR="00035F64" w:rsidRPr="005F0BCD" w:rsidRDefault="00035F64" w:rsidP="00E40D45">
            <w:pPr>
              <w:jc w:val="left"/>
            </w:pPr>
            <w:r>
              <w:rPr>
                <w:rFonts w:hint="eastAsia"/>
              </w:rPr>
              <w:t>单价</w:t>
            </w:r>
          </w:p>
        </w:tc>
        <w:tc>
          <w:tcPr>
            <w:tcW w:w="1843" w:type="dxa"/>
          </w:tcPr>
          <w:p w:rsidR="00035F64" w:rsidRPr="005F0BCD" w:rsidRDefault="00035F64" w:rsidP="00E40D45">
            <w:pPr>
              <w:jc w:val="left"/>
            </w:pPr>
            <w:r w:rsidRPr="005F0BCD">
              <w:t>合计</w:t>
            </w:r>
          </w:p>
        </w:tc>
        <w:tc>
          <w:tcPr>
            <w:tcW w:w="3057" w:type="dxa"/>
          </w:tcPr>
          <w:p w:rsidR="00035F64" w:rsidRPr="005F0BCD" w:rsidRDefault="00035F64" w:rsidP="00E40D45">
            <w:pPr>
              <w:jc w:val="left"/>
            </w:pPr>
            <w:r w:rsidRPr="005F0BCD">
              <w:t>备注</w:t>
            </w:r>
          </w:p>
        </w:tc>
      </w:tr>
      <w:tr w:rsidR="00035F64" w:rsidRPr="005F0BCD" w:rsidTr="00E40D45">
        <w:trPr>
          <w:jc w:val="center"/>
        </w:trPr>
        <w:tc>
          <w:tcPr>
            <w:tcW w:w="2024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光模块</w:t>
            </w:r>
          </w:p>
        </w:tc>
        <w:tc>
          <w:tcPr>
            <w:tcW w:w="2729" w:type="dxa"/>
          </w:tcPr>
          <w:p w:rsidR="00035F64" w:rsidRDefault="00035F64" w:rsidP="00F74431">
            <w:pPr>
              <w:jc w:val="center"/>
              <w:rPr>
                <w:rFonts w:hint="eastAsia"/>
                <w:sz w:val="22"/>
              </w:rPr>
            </w:pPr>
            <w:r w:rsidRPr="00154AD3">
              <w:rPr>
                <w:rFonts w:hint="eastAsia"/>
                <w:sz w:val="22"/>
              </w:rPr>
              <w:t>华为原装</w:t>
            </w:r>
          </w:p>
          <w:p w:rsidR="00F74431" w:rsidRDefault="00F74431" w:rsidP="00F74431">
            <w:pPr>
              <w:jc w:val="center"/>
              <w:rPr>
                <w:rFonts w:hint="eastAsia"/>
                <w:sz w:val="22"/>
              </w:rPr>
            </w:pPr>
            <w:r w:rsidRPr="00F74431">
              <w:rPr>
                <w:sz w:val="22"/>
              </w:rPr>
              <w:t>OSX040N01</w:t>
            </w:r>
          </w:p>
          <w:p w:rsidR="00F74431" w:rsidRPr="00154AD3" w:rsidRDefault="00F74431" w:rsidP="00F74431">
            <w:pPr>
              <w:jc w:val="center"/>
              <w:rPr>
                <w:sz w:val="22"/>
              </w:rPr>
            </w:pPr>
            <w:r w:rsidRPr="00F74431">
              <w:rPr>
                <w:rFonts w:hint="eastAsia"/>
                <w:sz w:val="22"/>
              </w:rPr>
              <w:t>SFP+-10G-</w:t>
            </w:r>
            <w:r w:rsidRPr="00F74431">
              <w:rPr>
                <w:rFonts w:hint="eastAsia"/>
                <w:sz w:val="22"/>
              </w:rPr>
              <w:t>单模模块</w:t>
            </w:r>
            <w:r w:rsidRPr="00F74431">
              <w:rPr>
                <w:rFonts w:hint="eastAsia"/>
                <w:sz w:val="22"/>
              </w:rPr>
              <w:t>(1550nm,40km,LC)</w:t>
            </w:r>
          </w:p>
        </w:tc>
        <w:tc>
          <w:tcPr>
            <w:tcW w:w="2025" w:type="dxa"/>
          </w:tcPr>
          <w:p w:rsidR="00035F64" w:rsidRPr="00154AD3" w:rsidRDefault="00C67CA8" w:rsidP="008A2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8A25F7">
              <w:rPr>
                <w:rFonts w:hint="eastAsia"/>
                <w:sz w:val="22"/>
              </w:rPr>
              <w:t>90</w:t>
            </w:r>
            <w:r w:rsidR="005737B5">
              <w:rPr>
                <w:rFonts w:hint="eastAsia"/>
                <w:sz w:val="22"/>
              </w:rPr>
              <w:t>个</w:t>
            </w:r>
          </w:p>
        </w:tc>
        <w:tc>
          <w:tcPr>
            <w:tcW w:w="1175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3057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华为原厂授、</w:t>
            </w:r>
            <w:r w:rsidRPr="00154AD3">
              <w:rPr>
                <w:rFonts w:hint="eastAsia"/>
                <w:sz w:val="22"/>
              </w:rPr>
              <w:t>3</w:t>
            </w:r>
            <w:r w:rsidRPr="00154AD3">
              <w:rPr>
                <w:rFonts w:hint="eastAsia"/>
                <w:sz w:val="22"/>
              </w:rPr>
              <w:t>年质保</w:t>
            </w:r>
            <w:r w:rsidRPr="00154AD3">
              <w:rPr>
                <w:rFonts w:hint="eastAsia"/>
                <w:sz w:val="22"/>
              </w:rPr>
              <w:t xml:space="preserve"> </w:t>
            </w:r>
            <w:r w:rsidRPr="00154AD3">
              <w:rPr>
                <w:rFonts w:hint="eastAsia"/>
                <w:sz w:val="22"/>
              </w:rPr>
              <w:t>只换不修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官方条形码、二维码、</w:t>
            </w:r>
            <w:r>
              <w:rPr>
                <w:rFonts w:hint="eastAsia"/>
                <w:sz w:val="22"/>
              </w:rPr>
              <w:t>SN</w:t>
            </w:r>
            <w:r>
              <w:rPr>
                <w:rFonts w:hint="eastAsia"/>
                <w:sz w:val="22"/>
              </w:rPr>
              <w:t>码三码一致官网验证</w:t>
            </w:r>
          </w:p>
        </w:tc>
      </w:tr>
      <w:tr w:rsidR="00035F64" w:rsidRPr="005F0BCD" w:rsidTr="00E40D45">
        <w:trPr>
          <w:jc w:val="center"/>
        </w:trPr>
        <w:tc>
          <w:tcPr>
            <w:tcW w:w="2024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网线</w:t>
            </w:r>
          </w:p>
        </w:tc>
        <w:tc>
          <w:tcPr>
            <w:tcW w:w="2729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超六类非屏蔽双绞线</w:t>
            </w:r>
            <w:r w:rsidRPr="00154AD3">
              <w:rPr>
                <w:rFonts w:hint="eastAsia"/>
                <w:sz w:val="22"/>
              </w:rPr>
              <w:t xml:space="preserve"> </w:t>
            </w:r>
            <w:r w:rsidRPr="00154AD3">
              <w:rPr>
                <w:rFonts w:hint="eastAsia"/>
                <w:sz w:val="22"/>
              </w:rPr>
              <w:t>足</w:t>
            </w:r>
            <w:r w:rsidRPr="00154AD3">
              <w:rPr>
                <w:rFonts w:hint="eastAsia"/>
                <w:sz w:val="22"/>
              </w:rPr>
              <w:t>300M</w:t>
            </w:r>
            <w:r w:rsidRPr="00154AD3">
              <w:rPr>
                <w:rFonts w:hint="eastAsia"/>
                <w:sz w:val="22"/>
              </w:rPr>
              <w:t>每箱</w:t>
            </w:r>
          </w:p>
        </w:tc>
        <w:tc>
          <w:tcPr>
            <w:tcW w:w="2025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40</w:t>
            </w:r>
            <w:r w:rsidR="005737B5">
              <w:rPr>
                <w:rFonts w:hint="eastAsia"/>
                <w:sz w:val="22"/>
              </w:rPr>
              <w:t>箱</w:t>
            </w:r>
          </w:p>
        </w:tc>
        <w:tc>
          <w:tcPr>
            <w:tcW w:w="1175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3057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通过弗洛格</w:t>
            </w:r>
            <w:r w:rsidRPr="00154AD3">
              <w:rPr>
                <w:rFonts w:hint="eastAsia"/>
                <w:sz w:val="22"/>
              </w:rPr>
              <w:t>GB</w:t>
            </w:r>
            <w:r w:rsidRPr="00154AD3">
              <w:rPr>
                <w:rFonts w:hint="eastAsia"/>
                <w:sz w:val="22"/>
              </w:rPr>
              <w:t>级测试</w:t>
            </w:r>
          </w:p>
        </w:tc>
      </w:tr>
      <w:tr w:rsidR="00035F64" w:rsidTr="00E40D45">
        <w:trPr>
          <w:jc w:val="center"/>
        </w:trPr>
        <w:tc>
          <w:tcPr>
            <w:tcW w:w="2024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sz w:val="22"/>
              </w:rPr>
              <w:t>机柜</w:t>
            </w:r>
          </w:p>
        </w:tc>
        <w:tc>
          <w:tcPr>
            <w:tcW w:w="2729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6U</w:t>
            </w:r>
          </w:p>
        </w:tc>
        <w:tc>
          <w:tcPr>
            <w:tcW w:w="2025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32</w:t>
            </w:r>
            <w:r w:rsidR="005737B5">
              <w:rPr>
                <w:rFonts w:hint="eastAsia"/>
                <w:sz w:val="22"/>
              </w:rPr>
              <w:t>个</w:t>
            </w:r>
          </w:p>
        </w:tc>
        <w:tc>
          <w:tcPr>
            <w:tcW w:w="1175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</w:p>
        </w:tc>
        <w:tc>
          <w:tcPr>
            <w:tcW w:w="3057" w:type="dxa"/>
          </w:tcPr>
          <w:p w:rsidR="00035F64" w:rsidRPr="00154AD3" w:rsidRDefault="00035F64" w:rsidP="00E40D45">
            <w:pPr>
              <w:jc w:val="center"/>
              <w:rPr>
                <w:sz w:val="22"/>
              </w:rPr>
            </w:pPr>
            <w:r w:rsidRPr="00154AD3">
              <w:rPr>
                <w:rFonts w:hint="eastAsia"/>
                <w:sz w:val="22"/>
              </w:rPr>
              <w:t>32</w:t>
            </w:r>
            <w:r w:rsidRPr="00154AD3">
              <w:rPr>
                <w:rFonts w:hint="eastAsia"/>
                <w:sz w:val="22"/>
              </w:rPr>
              <w:t>汇聚点</w:t>
            </w:r>
          </w:p>
        </w:tc>
      </w:tr>
    </w:tbl>
    <w:p w:rsidR="00035F64" w:rsidRDefault="00035F64" w:rsidP="00035F64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>合计：</w:t>
      </w:r>
    </w:p>
    <w:p w:rsidR="00035F64" w:rsidRDefault="00035F64" w:rsidP="00035F64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要求：</w:t>
      </w:r>
      <w:r>
        <w:rPr>
          <w:rFonts w:hint="eastAsia"/>
        </w:rPr>
        <w:t>1</w:t>
      </w:r>
      <w:r>
        <w:rPr>
          <w:rFonts w:hint="eastAsia"/>
        </w:rPr>
        <w:t>、报价商需具有销售网络设备及耗材配件的相关资质</w:t>
      </w:r>
    </w:p>
    <w:p w:rsidR="00035F64" w:rsidRDefault="00035F64" w:rsidP="00035F64">
      <w:pPr>
        <w:ind w:firstLineChars="550" w:firstLine="1155"/>
        <w:jc w:val="left"/>
      </w:pPr>
      <w:r>
        <w:rPr>
          <w:rFonts w:hint="eastAsia"/>
        </w:rPr>
        <w:t>2</w:t>
      </w:r>
      <w:r>
        <w:rPr>
          <w:rFonts w:hint="eastAsia"/>
        </w:rPr>
        <w:t>、以上物品在公布中标日起三个日历日内交付使用、若不能按时交付则承担赔偿责任</w:t>
      </w:r>
    </w:p>
    <w:p w:rsidR="00035F64" w:rsidRDefault="00035F64" w:rsidP="00035F64">
      <w:pPr>
        <w:ind w:firstLineChars="550" w:firstLine="1155"/>
        <w:jc w:val="left"/>
      </w:pPr>
      <w:r>
        <w:rPr>
          <w:rFonts w:hint="eastAsia"/>
        </w:rPr>
        <w:t>3</w:t>
      </w:r>
      <w:r>
        <w:rPr>
          <w:rFonts w:hint="eastAsia"/>
        </w:rPr>
        <w:t>、请将营业执照扫描件及填写好的报价单加盖鲜章发送至</w:t>
      </w:r>
      <w:r>
        <w:rPr>
          <w:rFonts w:hint="eastAsia"/>
        </w:rPr>
        <w:t>3474986@qq.com</w:t>
      </w:r>
    </w:p>
    <w:p w:rsidR="00D81FFC" w:rsidRPr="00035F64" w:rsidRDefault="00D81FFC"/>
    <w:sectPr w:rsidR="00D81FFC" w:rsidRPr="00035F64" w:rsidSect="00035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61" w:rsidRDefault="00F02B61" w:rsidP="00092B5D">
      <w:r>
        <w:separator/>
      </w:r>
    </w:p>
  </w:endnote>
  <w:endnote w:type="continuationSeparator" w:id="1">
    <w:p w:rsidR="00F02B61" w:rsidRDefault="00F02B61" w:rsidP="0009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61" w:rsidRDefault="00F02B61" w:rsidP="00092B5D">
      <w:r>
        <w:separator/>
      </w:r>
    </w:p>
  </w:footnote>
  <w:footnote w:type="continuationSeparator" w:id="1">
    <w:p w:rsidR="00F02B61" w:rsidRDefault="00F02B61" w:rsidP="0009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F64"/>
    <w:rsid w:val="00035F64"/>
    <w:rsid w:val="00092B5D"/>
    <w:rsid w:val="001148CE"/>
    <w:rsid w:val="001604F3"/>
    <w:rsid w:val="0018671F"/>
    <w:rsid w:val="002C2621"/>
    <w:rsid w:val="00531BF5"/>
    <w:rsid w:val="005737B5"/>
    <w:rsid w:val="005F2831"/>
    <w:rsid w:val="006D31BD"/>
    <w:rsid w:val="007274AF"/>
    <w:rsid w:val="008A25F7"/>
    <w:rsid w:val="00C67CA8"/>
    <w:rsid w:val="00CB33D2"/>
    <w:rsid w:val="00D81FFC"/>
    <w:rsid w:val="00F02B61"/>
    <w:rsid w:val="00F11592"/>
    <w:rsid w:val="00F63604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2B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2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kdw</dc:creator>
  <cp:lastModifiedBy>ydz</cp:lastModifiedBy>
  <cp:revision>11</cp:revision>
  <dcterms:created xsi:type="dcterms:W3CDTF">2020-02-10T01:59:00Z</dcterms:created>
  <dcterms:modified xsi:type="dcterms:W3CDTF">2020-02-10T13:08:00Z</dcterms:modified>
</cp:coreProperties>
</file>